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60BA1E21" w:rsidR="00D155D8" w:rsidRPr="00D155D8" w:rsidRDefault="00D155D8" w:rsidP="00D155D8">
      <w:pPr>
        <w:numPr>
          <w:ilvl w:val="0"/>
          <w:numId w:val="2"/>
        </w:numPr>
      </w:pPr>
      <w:r w:rsidRPr="00D155D8">
        <w:rPr>
          <w:b/>
        </w:rPr>
        <w:t xml:space="preserve">Naziv radnog mjesta: </w:t>
      </w:r>
      <w:r w:rsidR="00175F3D" w:rsidRPr="00175F3D">
        <w:rPr>
          <w:b/>
        </w:rPr>
        <w:t>TEHNIČAR TONA I MULTIMEDIJE</w:t>
      </w:r>
      <w:r w:rsidR="00175F3D">
        <w:rPr>
          <w:b/>
        </w:rPr>
        <w:t xml:space="preserve"> </w:t>
      </w:r>
      <w:r w:rsidRPr="00D155D8">
        <w:rPr>
          <w:b/>
        </w:rPr>
        <w:t>– 1 izvršitelj na neodređeno vrijeme</w:t>
      </w:r>
    </w:p>
    <w:p w14:paraId="46D389BB" w14:textId="77777777" w:rsidR="003717F8" w:rsidRDefault="003717F8" w:rsidP="003717F8">
      <w:pPr>
        <w:rPr>
          <w:bCs/>
        </w:rPr>
      </w:pPr>
    </w:p>
    <w:p w14:paraId="178F7CAC" w14:textId="77777777" w:rsidR="0088049E" w:rsidRPr="00C750AE" w:rsidRDefault="0088049E" w:rsidP="0088049E">
      <w:pPr>
        <w:rPr>
          <w:rFonts w:cstheme="minorHAnsi"/>
        </w:rPr>
      </w:pPr>
      <w:r w:rsidRPr="00C750AE">
        <w:rPr>
          <w:rFonts w:cstheme="minorHAnsi"/>
        </w:rPr>
        <w:t>Redovni radni zadaci:</w:t>
      </w:r>
    </w:p>
    <w:p w14:paraId="76AE905F"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samostalno postavljanje opreme i ostvarivanje video programa te manjih ozvučenja, snimanja i reprodukcija u suradnji s vanjskim organizatorom i zaposlenicima Ustanove na terminima postave, pokusa i programa</w:t>
      </w:r>
    </w:p>
    <w:p w14:paraId="21E58E11"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obavljanje svih tonskih snimanja za potrebe Ustanove i vanjskih korisnika</w:t>
      </w:r>
    </w:p>
    <w:p w14:paraId="7E87D7E5"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osnovno održavanje, popravak i čišćenje postojeće i nove tonske i video opreme</w:t>
      </w:r>
    </w:p>
    <w:p w14:paraId="3C727576"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osnovno održavanje i popravak interne i internetske televizije i radija</w:t>
      </w:r>
    </w:p>
    <w:p w14:paraId="0E1100B8"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rad na remontu postojeće cjelokupne instalacije slabe struje, kao i redovna briga o održavanju tonske, video i ostale elektroničke opreme u Ustanovi</w:t>
      </w:r>
    </w:p>
    <w:p w14:paraId="3D5545F2"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za vrijeme održavanja programa, rad u propisanoj odjeći</w:t>
      </w:r>
    </w:p>
    <w:p w14:paraId="0B692A1C" w14:textId="77777777" w:rsidR="0088049E" w:rsidRPr="00B45FCF" w:rsidRDefault="0088049E" w:rsidP="00B45FCF">
      <w:pPr>
        <w:pStyle w:val="Bezproreda"/>
        <w:numPr>
          <w:ilvl w:val="0"/>
          <w:numId w:val="22"/>
        </w:numPr>
        <w:rPr>
          <w:rFonts w:cstheme="minorHAnsi"/>
        </w:rPr>
      </w:pPr>
      <w:r w:rsidRPr="00B45FCF">
        <w:rPr>
          <w:rFonts w:cstheme="minorHAnsi"/>
        </w:rPr>
        <w:t xml:space="preserve">vođenje dnevnika rada i evidencije o obavljenim radovima </w:t>
      </w:r>
    </w:p>
    <w:p w14:paraId="5C813BCD"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izvršavanje aktivnosti i radnji potrebnih za obavljanje prethodno opisanih poslova radnog mjesta</w:t>
      </w:r>
    </w:p>
    <w:p w14:paraId="64E01A30" w14:textId="77777777" w:rsidR="0088049E" w:rsidRPr="00B45FCF" w:rsidRDefault="0088049E" w:rsidP="00B45FCF">
      <w:pPr>
        <w:pStyle w:val="Odlomakpopisa"/>
        <w:numPr>
          <w:ilvl w:val="0"/>
          <w:numId w:val="22"/>
        </w:numPr>
        <w:tabs>
          <w:tab w:val="left" w:pos="284"/>
          <w:tab w:val="left" w:pos="709"/>
        </w:tabs>
        <w:jc w:val="left"/>
        <w:rPr>
          <w:rFonts w:asciiTheme="minorHAnsi" w:hAnsiTheme="minorHAnsi" w:cstheme="minorHAnsi"/>
        </w:rPr>
      </w:pPr>
      <w:r w:rsidRPr="00B45FCF">
        <w:rPr>
          <w:rFonts w:asciiTheme="minorHAnsi" w:hAnsiTheme="minorHAnsi" w:cstheme="minorHAnsi"/>
        </w:rPr>
        <w:t>obavlja druge poslove i izvanredne radne zadatke po nalogu ravnatelja u okviru svoje stručne spreme i stečenog znanja</w:t>
      </w:r>
    </w:p>
    <w:p w14:paraId="045980CD" w14:textId="77777777" w:rsidR="0088049E" w:rsidRPr="00C750AE" w:rsidRDefault="0088049E" w:rsidP="0088049E">
      <w:pPr>
        <w:rPr>
          <w:rFonts w:cstheme="minorHAnsi"/>
        </w:rPr>
      </w:pPr>
    </w:p>
    <w:p w14:paraId="78AEF862" w14:textId="77777777" w:rsidR="0088049E" w:rsidRPr="00C750AE" w:rsidRDefault="0088049E" w:rsidP="00A859D0">
      <w:pPr>
        <w:rPr>
          <w:rFonts w:cstheme="minorHAnsi"/>
        </w:rPr>
      </w:pPr>
      <w:r w:rsidRPr="00C750AE">
        <w:rPr>
          <w:rFonts w:cstheme="minorHAnsi"/>
        </w:rPr>
        <w:t>Uvjeti:</w:t>
      </w:r>
    </w:p>
    <w:p w14:paraId="6B7BC57B" w14:textId="77777777" w:rsidR="0088049E" w:rsidRPr="00A859D0" w:rsidRDefault="0088049E" w:rsidP="00A859D0">
      <w:pPr>
        <w:pStyle w:val="Odlomakpopisa"/>
        <w:numPr>
          <w:ilvl w:val="0"/>
          <w:numId w:val="20"/>
        </w:numPr>
        <w:rPr>
          <w:rFonts w:cstheme="minorHAnsi"/>
        </w:rPr>
      </w:pPr>
      <w:r w:rsidRPr="00A859D0">
        <w:rPr>
          <w:rFonts w:cstheme="minorHAnsi"/>
        </w:rPr>
        <w:t xml:space="preserve">SSS </w:t>
      </w:r>
    </w:p>
    <w:p w14:paraId="0653DF85" w14:textId="77777777" w:rsidR="0088049E" w:rsidRPr="00A859D0" w:rsidRDefault="0088049E" w:rsidP="00A859D0">
      <w:pPr>
        <w:pStyle w:val="Odlomakpopisa"/>
        <w:numPr>
          <w:ilvl w:val="0"/>
          <w:numId w:val="20"/>
        </w:numPr>
        <w:rPr>
          <w:rFonts w:cstheme="minorHAnsi"/>
        </w:rPr>
      </w:pPr>
      <w:r w:rsidRPr="00A859D0">
        <w:rPr>
          <w:rFonts w:cstheme="minorHAnsi"/>
        </w:rPr>
        <w:t>radno iskustvo: jedna godina na odgovarajućim poslovima</w:t>
      </w:r>
    </w:p>
    <w:p w14:paraId="5AB2B114" w14:textId="77777777" w:rsidR="0088049E" w:rsidRPr="00A859D0" w:rsidRDefault="0088049E" w:rsidP="00A859D0">
      <w:pPr>
        <w:pStyle w:val="Odlomakpopisa"/>
        <w:numPr>
          <w:ilvl w:val="0"/>
          <w:numId w:val="20"/>
        </w:numPr>
        <w:rPr>
          <w:rFonts w:cstheme="minorHAnsi"/>
        </w:rPr>
      </w:pPr>
      <w:r w:rsidRPr="00A859D0">
        <w:rPr>
          <w:rFonts w:cstheme="minorHAnsi"/>
        </w:rPr>
        <w:t>poznavanje engleskog jezika u govoru i pismu</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7777777" w:rsidR="00D155D8" w:rsidRPr="00D155D8" w:rsidRDefault="00D155D8" w:rsidP="00D155D8">
      <w:pPr>
        <w:rPr>
          <w:bCs/>
        </w:rPr>
      </w:pPr>
      <w:r w:rsidRPr="00D155D8">
        <w:rPr>
          <w:bCs/>
        </w:rPr>
        <w:t>Probni rad: sukladno Pravilniku o radu (do 2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49D578D0" w:rsidR="00D155D8" w:rsidRPr="00D155D8" w:rsidRDefault="00D155D8" w:rsidP="00D155D8">
      <w:pPr>
        <w:numPr>
          <w:ilvl w:val="0"/>
          <w:numId w:val="10"/>
        </w:numPr>
        <w:rPr>
          <w:bCs/>
        </w:rPr>
      </w:pPr>
      <w:r w:rsidRPr="00D155D8">
        <w:rPr>
          <w:bCs/>
        </w:rPr>
        <w:t>koeficijent: SSS 1,</w:t>
      </w:r>
      <w:r w:rsidR="00615190">
        <w:rPr>
          <w:bCs/>
        </w:rPr>
        <w:t>62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4D0887D0" w:rsidR="00D155D8" w:rsidRDefault="00D155D8" w:rsidP="00D155D8">
      <w:pPr>
        <w:rPr>
          <w:bCs/>
        </w:rPr>
      </w:pPr>
      <w:r w:rsidRPr="00D155D8">
        <w:rPr>
          <w:bCs/>
        </w:rPr>
        <w:t xml:space="preserve">Osnovna plaća je umnožak koeficijenta složenosti poslova radnog mjesta i osnovice za izračun plaće u visini od </w:t>
      </w:r>
      <w:r w:rsidR="0070333D" w:rsidRPr="0070333D">
        <w:rPr>
          <w:bCs/>
        </w:rPr>
        <w:t xml:space="preserve">1.007.43 eura </w:t>
      </w:r>
      <w:r w:rsidRPr="00D155D8">
        <w:rPr>
          <w:bCs/>
        </w:rPr>
        <w:t>bruto, uvećan 0,5% za svaku navršenu godinu radnog staža.</w:t>
      </w:r>
    </w:p>
    <w:p w14:paraId="7AFEE1AE" w14:textId="77777777" w:rsidR="00414AD7" w:rsidRDefault="00414AD7" w:rsidP="00D155D8">
      <w:pPr>
        <w:rPr>
          <w:bCs/>
        </w:rPr>
      </w:pPr>
    </w:p>
    <w:p w14:paraId="5FAD4316" w14:textId="73AF253B" w:rsidR="00414AD7" w:rsidRPr="00D155D8" w:rsidRDefault="00CB78CC" w:rsidP="00D155D8">
      <w:pPr>
        <w:rPr>
          <w:bCs/>
        </w:rPr>
      </w:pPr>
      <w:r w:rsidRPr="00B911FC">
        <w:rPr>
          <w:bCs/>
        </w:rPr>
        <w:t xml:space="preserve">Početak radnog odnosa će biti sredinom listopada 2025. godine, </w:t>
      </w:r>
      <w:r w:rsidR="002C3501" w:rsidRPr="00B911FC">
        <w:rPr>
          <w:bCs/>
        </w:rPr>
        <w:t xml:space="preserve">a sve </w:t>
      </w:r>
      <w:r w:rsidRPr="00B911FC">
        <w:rPr>
          <w:bCs/>
        </w:rPr>
        <w:t xml:space="preserve">sukladno planiranim kadrovskim potrebama i organizacijskim </w:t>
      </w:r>
      <w:r w:rsidR="002C3501" w:rsidRPr="00B911FC">
        <w:rPr>
          <w:bCs/>
        </w:rPr>
        <w:t>planovima</w:t>
      </w:r>
      <w:r w:rsidRPr="00B911FC">
        <w:rPr>
          <w:bCs/>
        </w:rPr>
        <w:t xml:space="preserve"> ustanove.</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lastRenderedPageBreak/>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773CBA" w14:textId="7E8802B3" w:rsidR="00456023" w:rsidRPr="007C4347" w:rsidRDefault="00140634" w:rsidP="00D155D8">
      <w:pPr>
        <w:numPr>
          <w:ilvl w:val="0"/>
          <w:numId w:val="3"/>
        </w:numPr>
        <w:rPr>
          <w:u w:val="single"/>
        </w:rPr>
      </w:pPr>
      <w:r w:rsidRPr="00140634">
        <w:rPr>
          <w:u w:val="single"/>
        </w:rPr>
        <w:t>Uvjerenje o nekažnjavanju</w:t>
      </w:r>
      <w:r w:rsidRPr="002A57E2">
        <w:t xml:space="preserve"> </w:t>
      </w:r>
      <w:r w:rsidR="002A57E2" w:rsidRPr="002A57E2">
        <w:t>(u</w:t>
      </w:r>
      <w:r w:rsidR="00BE2EF6" w:rsidRPr="002A57E2">
        <w:t xml:space="preserve">vjerenje da se </w:t>
      </w:r>
      <w:r w:rsidR="002A57E2" w:rsidRPr="002A57E2">
        <w:t xml:space="preserve">protiv podnositelja prijave </w:t>
      </w:r>
      <w:r w:rsidR="00BE2EF6" w:rsidRPr="002A57E2">
        <w:t>ne vodi kazneni postupak</w:t>
      </w:r>
      <w:r w:rsidR="002A57E2" w:rsidRPr="002A57E2">
        <w:t>)</w:t>
      </w:r>
    </w:p>
    <w:p w14:paraId="3AD456BF" w14:textId="372C1FB4" w:rsidR="00D155D8" w:rsidRPr="00D155D8" w:rsidRDefault="00D155D8" w:rsidP="00D155D8">
      <w:pPr>
        <w:numPr>
          <w:ilvl w:val="0"/>
          <w:numId w:val="3"/>
        </w:numPr>
        <w:rPr>
          <w:u w:val="single"/>
        </w:rPr>
      </w:pPr>
      <w:r w:rsidRPr="00D155D8">
        <w:rPr>
          <w:u w:val="single"/>
        </w:rPr>
        <w:t>dokaz o ukupnom radnom stažu na odgovarajućim poslovima</w:t>
      </w:r>
      <w:r w:rsidRPr="00D155D8">
        <w:t xml:space="preserve"> (</w:t>
      </w:r>
      <w:r w:rsidRPr="00D155D8">
        <w:rPr>
          <w:b/>
        </w:rPr>
        <w:t xml:space="preserve">potrebno je dostaviti dokumente navedene </w:t>
      </w:r>
      <w:r w:rsidRPr="00D155D8">
        <w:rPr>
          <w:b/>
          <w:u w:val="single"/>
        </w:rPr>
        <w:t>u točci a ili b</w:t>
      </w:r>
      <w:r w:rsidRPr="00D155D8">
        <w:rPr>
          <w:u w:val="single"/>
        </w:rPr>
        <w:t>)</w:t>
      </w:r>
    </w:p>
    <w:p w14:paraId="7F10BCB1" w14:textId="77777777" w:rsidR="00D155D8" w:rsidRPr="00D155D8" w:rsidRDefault="00D155D8" w:rsidP="00D155D8">
      <w:pPr>
        <w:rPr>
          <w:u w:val="single"/>
        </w:rPr>
      </w:pPr>
    </w:p>
    <w:p w14:paraId="4023D44D" w14:textId="77777777" w:rsidR="00D155D8" w:rsidRPr="00D155D8" w:rsidRDefault="00D155D8" w:rsidP="00D155D8">
      <w:pPr>
        <w:numPr>
          <w:ilvl w:val="0"/>
          <w:numId w:val="5"/>
        </w:numPr>
        <w:rPr>
          <w:b/>
          <w:u w:val="single"/>
        </w:rPr>
      </w:pPr>
      <w:r w:rsidRPr="00D155D8">
        <w:rPr>
          <w:b/>
        </w:rPr>
        <w:t>elektronički zapis</w:t>
      </w:r>
      <w:r w:rsidRPr="00D155D8">
        <w:t xml:space="preserve"> (u slučaju da je osiguranik podnio zahtjev u elektroničkom obliku preko korisničkih stranica Hrvatskoga zavoda za mirovinsko osiguranje), </w:t>
      </w:r>
      <w:r w:rsidRPr="00D155D8">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D155D8">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77777777" w:rsidR="00D155D8" w:rsidRPr="00D155D8" w:rsidRDefault="00D155D8" w:rsidP="00D155D8">
      <w:pPr>
        <w:ind w:left="708"/>
      </w:pPr>
      <w:r w:rsidRPr="00D155D8">
        <w:rPr>
          <w:b/>
          <w:bCs/>
        </w:rPr>
        <w:t xml:space="preserve">b) </w:t>
      </w:r>
      <w:r w:rsidRPr="00D155D8">
        <w:rPr>
          <w:b/>
        </w:rPr>
        <w:t>ugovor o radu ili rješenje o rasporedu ili potvrda poslodavca</w:t>
      </w:r>
      <w:r w:rsidRPr="00D155D8">
        <w:t xml:space="preserve"> (koja mora sadržavati vrstu poslova koju je obavljao i vremenska razdoblja u kojem je kandidat obavljao navedene poslove).</w:t>
      </w: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3530B930" w:rsidR="00D155D8" w:rsidRPr="00D155D8" w:rsidRDefault="00D155D8" w:rsidP="00D155D8">
      <w:pPr>
        <w:jc w:val="center"/>
        <w:rPr>
          <w:b/>
        </w:rPr>
      </w:pPr>
      <w:r w:rsidRPr="00D155D8">
        <w:rPr>
          <w:b/>
        </w:rPr>
        <w:t xml:space="preserve">„Za javni natječaj za radno mjesto – </w:t>
      </w:r>
      <w:r w:rsidR="003134A8" w:rsidRPr="003134A8">
        <w:rPr>
          <w:b/>
        </w:rPr>
        <w:t>TEHNIČAR TONA I MULTIMEDIJE</w:t>
      </w:r>
      <w:r w:rsidRPr="00D155D8">
        <w:rPr>
          <w:b/>
        </w:rPr>
        <w:t>“</w:t>
      </w:r>
    </w:p>
    <w:p w14:paraId="3892CB80" w14:textId="77777777" w:rsidR="00D155D8" w:rsidRPr="00D155D8" w:rsidRDefault="00D155D8" w:rsidP="00D155D8">
      <w:pPr>
        <w:rPr>
          <w:b/>
        </w:rPr>
      </w:pPr>
    </w:p>
    <w:p w14:paraId="7295B9C6" w14:textId="607F876A" w:rsidR="00D155D8" w:rsidRPr="00D155D8" w:rsidRDefault="00D155D8" w:rsidP="00D155D8">
      <w:pPr>
        <w:rPr>
          <w:b/>
        </w:rPr>
      </w:pPr>
      <w:r w:rsidRPr="00D155D8">
        <w:rPr>
          <w:b/>
        </w:rPr>
        <w:t xml:space="preserve">Rok za podnošenje prijave je </w:t>
      </w:r>
      <w:r w:rsidR="00760116">
        <w:rPr>
          <w:b/>
        </w:rPr>
        <w:t>1</w:t>
      </w:r>
      <w:r w:rsidR="005A3FA4">
        <w:rPr>
          <w:b/>
        </w:rPr>
        <w:t>.</w:t>
      </w:r>
      <w:r w:rsidR="00760116">
        <w:rPr>
          <w:b/>
        </w:rPr>
        <w:t>6</w:t>
      </w:r>
      <w:r w:rsidR="005A3FA4">
        <w:rPr>
          <w:b/>
        </w:rPr>
        <w:t>.</w:t>
      </w:r>
      <w:r w:rsidRPr="00573CF8">
        <w:rPr>
          <w:b/>
        </w:rPr>
        <w:t>202</w:t>
      </w:r>
      <w:r w:rsidR="00557DE5">
        <w:rPr>
          <w:b/>
        </w:rPr>
        <w:t>5</w:t>
      </w:r>
      <w:r w:rsidRPr="00573CF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lastRenderedPageBreak/>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705626ED" w14:textId="77777777" w:rsidR="007C4B03" w:rsidRDefault="007C4B03" w:rsidP="00D155D8">
      <w:pPr>
        <w:jc w:val="right"/>
      </w:pPr>
    </w:p>
    <w:p w14:paraId="243DF248" w14:textId="36803AA2" w:rsidR="00D155D8" w:rsidRPr="00D155D8" w:rsidRDefault="00D155D8" w:rsidP="00D155D8">
      <w:pPr>
        <w:jc w:val="right"/>
      </w:pPr>
      <w:r w:rsidRPr="00D155D8">
        <w:t>Ravnateljica</w:t>
      </w:r>
    </w:p>
    <w:p w14:paraId="77847F28" w14:textId="721DFF00"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7A5DB6A" w14:textId="77777777" w:rsidR="00F86A7A" w:rsidRDefault="00F86A7A" w:rsidP="00D155D8"/>
    <w:p w14:paraId="2D9A5233" w14:textId="77777777" w:rsidR="00F86A7A" w:rsidRDefault="00F86A7A" w:rsidP="00D155D8"/>
    <w:p w14:paraId="2ADA316F" w14:textId="35F4F304" w:rsidR="00D155D8" w:rsidRPr="00D155D8" w:rsidRDefault="00D155D8" w:rsidP="00D155D8">
      <w:r w:rsidRPr="00D155D8">
        <w:t xml:space="preserve">U Zagrebu, </w:t>
      </w:r>
      <w:r w:rsidR="00454DF8">
        <w:t>26.05.2025.</w:t>
      </w:r>
    </w:p>
    <w:p w14:paraId="0FA741D3" w14:textId="114419F2" w:rsidR="00D155D8" w:rsidRPr="00D155D8" w:rsidRDefault="00D155D8" w:rsidP="00D155D8">
      <w:r w:rsidRPr="00D155D8">
        <w:t>Ur</w:t>
      </w:r>
      <w:r>
        <w:t xml:space="preserve">udžbeni </w:t>
      </w:r>
      <w:r w:rsidRPr="00D155D8">
        <w:t xml:space="preserve">broj: </w:t>
      </w:r>
      <w:r w:rsidR="00454DF8">
        <w:t>1898/1-25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25"/>
    <w:multiLevelType w:val="hybridMultilevel"/>
    <w:tmpl w:val="9746052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3F04BE9"/>
    <w:multiLevelType w:val="hybridMultilevel"/>
    <w:tmpl w:val="7F0EB8A2"/>
    <w:lvl w:ilvl="0" w:tplc="19A4176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B3CB5"/>
    <w:multiLevelType w:val="hybridMultilevel"/>
    <w:tmpl w:val="68C816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C617C5"/>
    <w:multiLevelType w:val="hybridMultilevel"/>
    <w:tmpl w:val="523091D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9"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551A4B"/>
    <w:multiLevelType w:val="hybridMultilevel"/>
    <w:tmpl w:val="B3BE26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3C30AD6"/>
    <w:multiLevelType w:val="hybridMultilevel"/>
    <w:tmpl w:val="B114BBE4"/>
    <w:lvl w:ilvl="0" w:tplc="19A4176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B01787"/>
    <w:multiLevelType w:val="hybridMultilevel"/>
    <w:tmpl w:val="8188C8B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BB17E5"/>
    <w:multiLevelType w:val="hybridMultilevel"/>
    <w:tmpl w:val="8716B5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DB20D7"/>
    <w:multiLevelType w:val="hybridMultilevel"/>
    <w:tmpl w:val="20920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0094210">
    <w:abstractNumId w:val="11"/>
  </w:num>
  <w:num w:numId="2" w16cid:durableId="1850947873">
    <w:abstractNumId w:val="8"/>
  </w:num>
  <w:num w:numId="3" w16cid:durableId="1395658981">
    <w:abstractNumId w:val="13"/>
  </w:num>
  <w:num w:numId="4" w16cid:durableId="1442070043">
    <w:abstractNumId w:val="14"/>
  </w:num>
  <w:num w:numId="5" w16cid:durableId="1485203524">
    <w:abstractNumId w:val="3"/>
  </w:num>
  <w:num w:numId="6" w16cid:durableId="1318344034">
    <w:abstractNumId w:val="15"/>
  </w:num>
  <w:num w:numId="7" w16cid:durableId="1468745555">
    <w:abstractNumId w:val="12"/>
  </w:num>
  <w:num w:numId="8" w16cid:durableId="3477411">
    <w:abstractNumId w:val="4"/>
  </w:num>
  <w:num w:numId="9" w16cid:durableId="618990930">
    <w:abstractNumId w:val="10"/>
  </w:num>
  <w:num w:numId="10" w16cid:durableId="596210177">
    <w:abstractNumId w:val="6"/>
  </w:num>
  <w:num w:numId="11" w16cid:durableId="1113550815">
    <w:abstractNumId w:val="7"/>
  </w:num>
  <w:num w:numId="12" w16cid:durableId="1953515008">
    <w:abstractNumId w:val="9"/>
  </w:num>
  <w:num w:numId="13" w16cid:durableId="1901555448">
    <w:abstractNumId w:val="17"/>
  </w:num>
  <w:num w:numId="14" w16cid:durableId="1531145792">
    <w:abstractNumId w:val="18"/>
  </w:num>
  <w:num w:numId="15" w16cid:durableId="1653100911">
    <w:abstractNumId w:val="20"/>
  </w:num>
  <w:num w:numId="16" w16cid:durableId="1320690429">
    <w:abstractNumId w:val="0"/>
  </w:num>
  <w:num w:numId="17" w16cid:durableId="320618019">
    <w:abstractNumId w:val="19"/>
  </w:num>
  <w:num w:numId="18" w16cid:durableId="2070610324">
    <w:abstractNumId w:val="1"/>
  </w:num>
  <w:num w:numId="19" w16cid:durableId="1069383660">
    <w:abstractNumId w:val="16"/>
  </w:num>
  <w:num w:numId="20" w16cid:durableId="775754268">
    <w:abstractNumId w:val="21"/>
  </w:num>
  <w:num w:numId="21" w16cid:durableId="421028560">
    <w:abstractNumId w:val="5"/>
  </w:num>
  <w:num w:numId="22" w16cid:durableId="760636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37FF9"/>
    <w:rsid w:val="00085FBC"/>
    <w:rsid w:val="0009799E"/>
    <w:rsid w:val="000B254D"/>
    <w:rsid w:val="001049E9"/>
    <w:rsid w:val="00140634"/>
    <w:rsid w:val="0015557B"/>
    <w:rsid w:val="00175F3D"/>
    <w:rsid w:val="00183A6E"/>
    <w:rsid w:val="001853F1"/>
    <w:rsid w:val="001F1023"/>
    <w:rsid w:val="00205623"/>
    <w:rsid w:val="0026192F"/>
    <w:rsid w:val="002844C2"/>
    <w:rsid w:val="002A57E2"/>
    <w:rsid w:val="002C3501"/>
    <w:rsid w:val="003134A8"/>
    <w:rsid w:val="0032003A"/>
    <w:rsid w:val="00343C93"/>
    <w:rsid w:val="003717F8"/>
    <w:rsid w:val="003C7BD4"/>
    <w:rsid w:val="003F41EC"/>
    <w:rsid w:val="00400316"/>
    <w:rsid w:val="0040083E"/>
    <w:rsid w:val="00414AD7"/>
    <w:rsid w:val="004345CA"/>
    <w:rsid w:val="00441CAD"/>
    <w:rsid w:val="004529C5"/>
    <w:rsid w:val="00454DF8"/>
    <w:rsid w:val="00456023"/>
    <w:rsid w:val="004B4056"/>
    <w:rsid w:val="004B66CD"/>
    <w:rsid w:val="004C0DEC"/>
    <w:rsid w:val="004C0FB1"/>
    <w:rsid w:val="004D6D11"/>
    <w:rsid w:val="004F6ED6"/>
    <w:rsid w:val="005072E8"/>
    <w:rsid w:val="005114EE"/>
    <w:rsid w:val="0052477E"/>
    <w:rsid w:val="00557DE5"/>
    <w:rsid w:val="00563BF8"/>
    <w:rsid w:val="00573CF8"/>
    <w:rsid w:val="005872FE"/>
    <w:rsid w:val="005A3FA4"/>
    <w:rsid w:val="0061150F"/>
    <w:rsid w:val="00615190"/>
    <w:rsid w:val="00664B90"/>
    <w:rsid w:val="00690AC4"/>
    <w:rsid w:val="006A6788"/>
    <w:rsid w:val="006C05BA"/>
    <w:rsid w:val="0070333D"/>
    <w:rsid w:val="00712BA3"/>
    <w:rsid w:val="00734BCB"/>
    <w:rsid w:val="00736D5D"/>
    <w:rsid w:val="00760116"/>
    <w:rsid w:val="00762E20"/>
    <w:rsid w:val="007747E1"/>
    <w:rsid w:val="007C4347"/>
    <w:rsid w:val="007C4B03"/>
    <w:rsid w:val="007D022B"/>
    <w:rsid w:val="00833B4D"/>
    <w:rsid w:val="00855F82"/>
    <w:rsid w:val="00861DD7"/>
    <w:rsid w:val="0088049E"/>
    <w:rsid w:val="008E25F6"/>
    <w:rsid w:val="0093689C"/>
    <w:rsid w:val="00940129"/>
    <w:rsid w:val="00951C18"/>
    <w:rsid w:val="009A0622"/>
    <w:rsid w:val="009B72C9"/>
    <w:rsid w:val="009C2F00"/>
    <w:rsid w:val="009F27F4"/>
    <w:rsid w:val="009F38CB"/>
    <w:rsid w:val="00A07D89"/>
    <w:rsid w:val="00A21CB3"/>
    <w:rsid w:val="00A859D0"/>
    <w:rsid w:val="00AB2E10"/>
    <w:rsid w:val="00B11A72"/>
    <w:rsid w:val="00B12D3E"/>
    <w:rsid w:val="00B3757A"/>
    <w:rsid w:val="00B45FCF"/>
    <w:rsid w:val="00B71D6B"/>
    <w:rsid w:val="00B77BEF"/>
    <w:rsid w:val="00B911FC"/>
    <w:rsid w:val="00BE2EF6"/>
    <w:rsid w:val="00C31B40"/>
    <w:rsid w:val="00C80EFD"/>
    <w:rsid w:val="00CB6080"/>
    <w:rsid w:val="00CB78CC"/>
    <w:rsid w:val="00D155D8"/>
    <w:rsid w:val="00D73873"/>
    <w:rsid w:val="00D73DC0"/>
    <w:rsid w:val="00DA591B"/>
    <w:rsid w:val="00DB2FF6"/>
    <w:rsid w:val="00DD0210"/>
    <w:rsid w:val="00E337A5"/>
    <w:rsid w:val="00E44046"/>
    <w:rsid w:val="00EA3CAB"/>
    <w:rsid w:val="00F00E95"/>
    <w:rsid w:val="00F07316"/>
    <w:rsid w:val="00F4287C"/>
    <w:rsid w:val="00F43F71"/>
    <w:rsid w:val="00F445ED"/>
    <w:rsid w:val="00F72ABF"/>
    <w:rsid w:val="00F86A7A"/>
    <w:rsid w:val="00FB0728"/>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 w:type="paragraph" w:styleId="Bezproreda">
    <w:name w:val="No Spacing"/>
    <w:uiPriority w:val="1"/>
    <w:qFormat/>
    <w:rsid w:val="0088049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140</TotalTime>
  <Pages>3</Pages>
  <Words>904</Words>
  <Characters>5154</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11</cp:revision>
  <cp:lastPrinted>2025-05-23T11:11:00Z</cp:lastPrinted>
  <dcterms:created xsi:type="dcterms:W3CDTF">2025-05-21T06:49:00Z</dcterms:created>
  <dcterms:modified xsi:type="dcterms:W3CDTF">2025-05-26T13:58:00Z</dcterms:modified>
</cp:coreProperties>
</file>