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78A4D" w14:textId="0AB47A06" w:rsidR="009F559F" w:rsidRPr="00CB2703" w:rsidRDefault="009F559F" w:rsidP="009F559F">
      <w:pPr>
        <w:jc w:val="both"/>
        <w:rPr>
          <w:rFonts w:ascii="Times New Roman" w:hAnsi="Times New Roman"/>
          <w:sz w:val="24"/>
          <w:szCs w:val="24"/>
        </w:rPr>
      </w:pPr>
      <w:r w:rsidRPr="00CB2703">
        <w:rPr>
          <w:rFonts w:ascii="Times New Roman" w:hAnsi="Times New Roman"/>
          <w:sz w:val="24"/>
          <w:szCs w:val="24"/>
        </w:rPr>
        <w:t xml:space="preserve">Na temelju članka 6. </w:t>
      </w:r>
      <w:r w:rsidR="007D0562" w:rsidRPr="00CB2703">
        <w:rPr>
          <w:rFonts w:ascii="Times New Roman" w:hAnsi="Times New Roman"/>
          <w:sz w:val="24"/>
          <w:szCs w:val="24"/>
        </w:rPr>
        <w:t xml:space="preserve">st.1. </w:t>
      </w:r>
      <w:r w:rsidRPr="00CB2703">
        <w:rPr>
          <w:rFonts w:ascii="Times New Roman" w:hAnsi="Times New Roman"/>
          <w:sz w:val="24"/>
          <w:szCs w:val="24"/>
        </w:rPr>
        <w:t>Zakona o zakupu i kupoprodaji poslovnog prostora („Narodne novine“, broj 125/11, 64/15,112/18</w:t>
      </w:r>
      <w:r w:rsidR="007D0562" w:rsidRPr="00CB2703">
        <w:rPr>
          <w:rFonts w:ascii="Times New Roman" w:hAnsi="Times New Roman"/>
          <w:sz w:val="24"/>
          <w:szCs w:val="24"/>
        </w:rPr>
        <w:t xml:space="preserve"> i </w:t>
      </w:r>
      <w:r w:rsidR="00CB2703" w:rsidRPr="00CB2703">
        <w:rPr>
          <w:rFonts w:ascii="Times New Roman" w:hAnsi="Times New Roman"/>
          <w:sz w:val="24"/>
          <w:szCs w:val="24"/>
        </w:rPr>
        <w:t>123/24</w:t>
      </w:r>
      <w:r w:rsidRPr="00CB2703">
        <w:rPr>
          <w:rFonts w:ascii="Times New Roman" w:hAnsi="Times New Roman"/>
          <w:sz w:val="24"/>
          <w:szCs w:val="24"/>
        </w:rPr>
        <w:t xml:space="preserve">) i članaka </w:t>
      </w:r>
      <w:r w:rsidR="00CB2703" w:rsidRPr="00CB2703">
        <w:rPr>
          <w:rFonts w:ascii="Times New Roman" w:hAnsi="Times New Roman"/>
          <w:sz w:val="24"/>
          <w:szCs w:val="24"/>
        </w:rPr>
        <w:t xml:space="preserve">4 st.1 </w:t>
      </w:r>
      <w:r w:rsidRPr="00CB2703">
        <w:rPr>
          <w:rFonts w:ascii="Times New Roman" w:hAnsi="Times New Roman"/>
          <w:sz w:val="24"/>
          <w:szCs w:val="24"/>
        </w:rPr>
        <w:t xml:space="preserve"> i </w:t>
      </w:r>
      <w:r w:rsidR="00CB2703" w:rsidRPr="00CB2703">
        <w:rPr>
          <w:rFonts w:ascii="Times New Roman" w:hAnsi="Times New Roman"/>
          <w:sz w:val="24"/>
          <w:szCs w:val="24"/>
        </w:rPr>
        <w:t>22</w:t>
      </w:r>
      <w:r w:rsidRPr="00CB2703">
        <w:rPr>
          <w:rFonts w:ascii="Times New Roman" w:hAnsi="Times New Roman"/>
          <w:sz w:val="24"/>
          <w:szCs w:val="24"/>
        </w:rPr>
        <w:t>. Odluke o zakupu i kupoprodaji poslovnoga prostora (Službeni glasnik Grada Zagreba 10/2012), te Odluke Upravnog vijeća o davanju prostora u zakup, Koncertna dvorana Vatroslava Lisinskog raspisuje</w:t>
      </w:r>
    </w:p>
    <w:p w14:paraId="67491167" w14:textId="77777777" w:rsidR="009A5F72" w:rsidRDefault="009A5F72" w:rsidP="00C173FB">
      <w:pPr>
        <w:autoSpaceDE w:val="0"/>
        <w:autoSpaceDN w:val="0"/>
        <w:adjustRightInd w:val="0"/>
        <w:spacing w:after="0" w:line="240" w:lineRule="auto"/>
        <w:jc w:val="both"/>
        <w:rPr>
          <w:rFonts w:ascii="Times New Roman" w:hAnsi="Times New Roman"/>
          <w:color w:val="000000"/>
          <w:sz w:val="24"/>
          <w:szCs w:val="24"/>
        </w:rPr>
      </w:pPr>
    </w:p>
    <w:p w14:paraId="4E76FF07" w14:textId="26BB2FD8" w:rsidR="00C173FB" w:rsidRDefault="00CB2703" w:rsidP="00C173F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J</w:t>
      </w:r>
      <w:r w:rsidR="00C173FB" w:rsidRPr="008C5028">
        <w:rPr>
          <w:rFonts w:ascii="Times New Roman" w:hAnsi="Times New Roman"/>
          <w:b/>
          <w:bCs/>
          <w:color w:val="000000"/>
          <w:sz w:val="24"/>
          <w:szCs w:val="24"/>
        </w:rPr>
        <w:t xml:space="preserve"> A V N I   N A T J E Č A J</w:t>
      </w:r>
    </w:p>
    <w:p w14:paraId="01D9C404" w14:textId="77777777" w:rsidR="0007094B" w:rsidRPr="008C5028" w:rsidRDefault="0007094B" w:rsidP="00C173FB">
      <w:pPr>
        <w:autoSpaceDE w:val="0"/>
        <w:autoSpaceDN w:val="0"/>
        <w:adjustRightInd w:val="0"/>
        <w:spacing w:after="0" w:line="240" w:lineRule="auto"/>
        <w:jc w:val="center"/>
        <w:rPr>
          <w:rFonts w:ascii="Times New Roman" w:hAnsi="Times New Roman"/>
          <w:b/>
          <w:bCs/>
          <w:color w:val="000000"/>
          <w:sz w:val="24"/>
          <w:szCs w:val="24"/>
        </w:rPr>
      </w:pPr>
    </w:p>
    <w:p w14:paraId="46227DD8" w14:textId="277571C4" w:rsidR="00C173FB" w:rsidRPr="00E35A4B" w:rsidRDefault="00C173FB" w:rsidP="00C173FB">
      <w:pPr>
        <w:autoSpaceDE w:val="0"/>
        <w:autoSpaceDN w:val="0"/>
        <w:adjustRightInd w:val="0"/>
        <w:spacing w:after="0" w:line="240" w:lineRule="auto"/>
        <w:jc w:val="center"/>
        <w:rPr>
          <w:rFonts w:ascii="Times New Roman" w:hAnsi="Times New Roman"/>
          <w:b/>
          <w:bCs/>
          <w:color w:val="000000"/>
          <w:sz w:val="24"/>
          <w:szCs w:val="24"/>
        </w:rPr>
      </w:pPr>
      <w:r w:rsidRPr="008C5028">
        <w:rPr>
          <w:rFonts w:ascii="Times New Roman" w:hAnsi="Times New Roman"/>
          <w:b/>
          <w:bCs/>
          <w:color w:val="000000"/>
          <w:sz w:val="24"/>
          <w:szCs w:val="24"/>
        </w:rPr>
        <w:t>za dav</w:t>
      </w:r>
      <w:r>
        <w:rPr>
          <w:rFonts w:ascii="Times New Roman" w:hAnsi="Times New Roman"/>
          <w:b/>
          <w:bCs/>
          <w:color w:val="000000"/>
          <w:sz w:val="24"/>
          <w:szCs w:val="24"/>
        </w:rPr>
        <w:t>anje u zakup</w:t>
      </w:r>
      <w:r w:rsidRPr="00E35A4B">
        <w:rPr>
          <w:rFonts w:ascii="Times New Roman" w:hAnsi="Times New Roman"/>
          <w:b/>
          <w:bCs/>
          <w:color w:val="000000"/>
          <w:sz w:val="24"/>
          <w:szCs w:val="24"/>
        </w:rPr>
        <w:t xml:space="preserve"> dijela poslovne zgrade </w:t>
      </w:r>
      <w:r>
        <w:rPr>
          <w:rFonts w:ascii="Times New Roman" w:hAnsi="Times New Roman"/>
          <w:b/>
          <w:bCs/>
          <w:color w:val="000000"/>
          <w:sz w:val="24"/>
          <w:szCs w:val="24"/>
        </w:rPr>
        <w:t>Koncertne dvorane Vatroslava Lisinskog</w:t>
      </w:r>
      <w:r w:rsidRPr="00E35A4B">
        <w:rPr>
          <w:rFonts w:ascii="Times New Roman" w:hAnsi="Times New Roman"/>
          <w:b/>
          <w:bCs/>
          <w:color w:val="000000"/>
          <w:sz w:val="24"/>
          <w:szCs w:val="24"/>
        </w:rPr>
        <w:t xml:space="preserve">, za postavljanje </w:t>
      </w:r>
      <w:proofErr w:type="spellStart"/>
      <w:r w:rsidRPr="00E35A4B">
        <w:rPr>
          <w:rFonts w:ascii="Times New Roman" w:hAnsi="Times New Roman"/>
          <w:b/>
          <w:bCs/>
          <w:color w:val="000000"/>
          <w:sz w:val="24"/>
          <w:szCs w:val="24"/>
        </w:rPr>
        <w:t>samoposlužnih</w:t>
      </w:r>
      <w:proofErr w:type="spellEnd"/>
      <w:r w:rsidRPr="00E35A4B">
        <w:rPr>
          <w:rFonts w:ascii="Times New Roman" w:hAnsi="Times New Roman"/>
          <w:b/>
          <w:bCs/>
          <w:color w:val="000000"/>
          <w:sz w:val="24"/>
          <w:szCs w:val="24"/>
        </w:rPr>
        <w:t xml:space="preserve"> aparata, prikupljanjem pisanih ponuda </w:t>
      </w:r>
    </w:p>
    <w:p w14:paraId="34429A31" w14:textId="77777777" w:rsidR="00C173FB" w:rsidRPr="00D702BE" w:rsidRDefault="00C173FB" w:rsidP="00C173FB">
      <w:pPr>
        <w:autoSpaceDE w:val="0"/>
        <w:autoSpaceDN w:val="0"/>
        <w:adjustRightInd w:val="0"/>
        <w:spacing w:after="0" w:line="240" w:lineRule="auto"/>
        <w:rPr>
          <w:rFonts w:ascii="Times New Roman" w:hAnsi="Times New Roman"/>
          <w:bCs/>
          <w:color w:val="000000"/>
          <w:sz w:val="24"/>
          <w:szCs w:val="24"/>
        </w:rPr>
      </w:pPr>
    </w:p>
    <w:p w14:paraId="7A2211A7" w14:textId="13E6F49C" w:rsidR="00C173FB" w:rsidRPr="007E3116"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r w:rsidRPr="008C5028">
        <w:rPr>
          <w:rFonts w:ascii="Times New Roman" w:hAnsi="Times New Roman"/>
          <w:b/>
          <w:bCs/>
          <w:color w:val="000000"/>
          <w:sz w:val="24"/>
          <w:szCs w:val="24"/>
        </w:rPr>
        <w:t>1.</w:t>
      </w:r>
      <w:r w:rsidRPr="008C5028">
        <w:rPr>
          <w:rFonts w:ascii="Times New Roman" w:hAnsi="Times New Roman"/>
          <w:color w:val="000000"/>
          <w:sz w:val="24"/>
          <w:szCs w:val="24"/>
        </w:rPr>
        <w:t xml:space="preserve"> </w:t>
      </w:r>
      <w:r w:rsidRPr="007E3116">
        <w:rPr>
          <w:rFonts w:ascii="Times New Roman" w:hAnsi="Times New Roman"/>
          <w:color w:val="000000"/>
          <w:sz w:val="24"/>
          <w:szCs w:val="24"/>
        </w:rPr>
        <w:t xml:space="preserve">Raspisuje se Javni natječaj za davanje u zakup </w:t>
      </w:r>
      <w:r w:rsidRPr="00E35A4B">
        <w:rPr>
          <w:rFonts w:ascii="Times New Roman" w:hAnsi="Times New Roman"/>
          <w:color w:val="000000"/>
          <w:sz w:val="24"/>
          <w:szCs w:val="24"/>
        </w:rPr>
        <w:t xml:space="preserve">dijela poslovne zgrade </w:t>
      </w:r>
      <w:r w:rsidR="00902E8E">
        <w:rPr>
          <w:rFonts w:ascii="Times New Roman" w:hAnsi="Times New Roman"/>
          <w:color w:val="000000"/>
          <w:sz w:val="24"/>
          <w:szCs w:val="24"/>
        </w:rPr>
        <w:t>Koncertne dvoran Vatroslava Lisinskog</w:t>
      </w:r>
      <w:r w:rsidRPr="00E35A4B">
        <w:rPr>
          <w:rFonts w:ascii="Times New Roman" w:hAnsi="Times New Roman"/>
          <w:color w:val="000000"/>
          <w:sz w:val="24"/>
          <w:szCs w:val="24"/>
        </w:rPr>
        <w:t>, za postavljanje</w:t>
      </w:r>
      <w:r w:rsidR="0055637A">
        <w:rPr>
          <w:rFonts w:ascii="Times New Roman" w:hAnsi="Times New Roman"/>
          <w:color w:val="000000"/>
          <w:sz w:val="24"/>
          <w:szCs w:val="24"/>
        </w:rPr>
        <w:t xml:space="preserve"> dva</w:t>
      </w:r>
      <w:r w:rsidRPr="00E35A4B">
        <w:rPr>
          <w:rFonts w:ascii="Times New Roman" w:hAnsi="Times New Roman"/>
          <w:color w:val="000000"/>
          <w:sz w:val="24"/>
          <w:szCs w:val="24"/>
        </w:rPr>
        <w:t xml:space="preserve"> </w:t>
      </w:r>
      <w:proofErr w:type="spellStart"/>
      <w:r w:rsidRPr="00E35A4B">
        <w:rPr>
          <w:rFonts w:ascii="Times New Roman" w:hAnsi="Times New Roman"/>
          <w:color w:val="000000"/>
          <w:sz w:val="24"/>
          <w:szCs w:val="24"/>
        </w:rPr>
        <w:t>samoposlužn</w:t>
      </w:r>
      <w:r w:rsidR="0055637A">
        <w:rPr>
          <w:rFonts w:ascii="Times New Roman" w:hAnsi="Times New Roman"/>
          <w:color w:val="000000"/>
          <w:sz w:val="24"/>
          <w:szCs w:val="24"/>
        </w:rPr>
        <w:t>a</w:t>
      </w:r>
      <w:proofErr w:type="spellEnd"/>
      <w:r w:rsidRPr="00E35A4B">
        <w:rPr>
          <w:rFonts w:ascii="Times New Roman" w:hAnsi="Times New Roman"/>
          <w:color w:val="000000"/>
          <w:sz w:val="24"/>
          <w:szCs w:val="24"/>
        </w:rPr>
        <w:t xml:space="preserve"> aparata, prikupljanjem pisanih ponuda,</w:t>
      </w:r>
      <w:r w:rsidRPr="007E3116">
        <w:rPr>
          <w:rFonts w:ascii="Times New Roman" w:hAnsi="Times New Roman"/>
          <w:color w:val="000000"/>
          <w:sz w:val="24"/>
          <w:szCs w:val="24"/>
        </w:rPr>
        <w:t xml:space="preserve"> </w:t>
      </w:r>
      <w:r w:rsidR="00C648A6">
        <w:rPr>
          <w:rFonts w:ascii="Times New Roman" w:hAnsi="Times New Roman"/>
          <w:color w:val="000000"/>
          <w:sz w:val="24"/>
          <w:szCs w:val="24"/>
        </w:rPr>
        <w:t>na lokaciji  Trg Stjepana Radića 4, hodnik, visoko prizemlje istok</w:t>
      </w:r>
      <w:r w:rsidRPr="005B5272">
        <w:rPr>
          <w:rFonts w:ascii="Times New Roman" w:hAnsi="Times New Roman"/>
          <w:color w:val="000000"/>
          <w:sz w:val="24"/>
          <w:szCs w:val="24"/>
        </w:rPr>
        <w:t xml:space="preserve"> i sljedećim uvjetima:</w:t>
      </w:r>
    </w:p>
    <w:p w14:paraId="1A1E0292"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p>
    <w:p w14:paraId="55F00C0B" w14:textId="77777777" w:rsidR="005F7915" w:rsidRDefault="00793B6C" w:rsidP="00A42604">
      <w:pPr>
        <w:tabs>
          <w:tab w:val="left" w:pos="720"/>
        </w:tabs>
        <w:autoSpaceDE w:val="0"/>
        <w:autoSpaceDN w:val="0"/>
        <w:adjustRightInd w:val="0"/>
        <w:spacing w:after="0" w:line="240" w:lineRule="auto"/>
        <w:jc w:val="both"/>
        <w:rPr>
          <w:rFonts w:ascii="Times New Roman" w:hAnsi="Times New Roman"/>
          <w:sz w:val="24"/>
          <w:szCs w:val="24"/>
        </w:rPr>
      </w:pPr>
      <w:r w:rsidRPr="00CB2703">
        <w:rPr>
          <w:rFonts w:ascii="Times New Roman" w:hAnsi="Times New Roman"/>
          <w:sz w:val="24"/>
          <w:szCs w:val="24"/>
          <w:u w:val="single"/>
        </w:rPr>
        <w:t>Jedan aparat</w:t>
      </w:r>
      <w:r w:rsidR="00C173FB" w:rsidRPr="004B0FCE">
        <w:rPr>
          <w:rFonts w:ascii="Times New Roman" w:hAnsi="Times New Roman"/>
          <w:sz w:val="24"/>
          <w:szCs w:val="24"/>
        </w:rPr>
        <w:t xml:space="preserve"> mora zadovoljavati tehničke uvjete u smislu mogućnosti odabira napitaka na bazi instant i espresso kave, mlijeka, čokolade i čaja, uz mogućnost doziranja šećera</w:t>
      </w:r>
      <w:r w:rsidR="005F7915">
        <w:rPr>
          <w:rFonts w:ascii="Times New Roman" w:hAnsi="Times New Roman"/>
          <w:sz w:val="24"/>
          <w:szCs w:val="24"/>
        </w:rPr>
        <w:t xml:space="preserve">, a </w:t>
      </w:r>
      <w:r w:rsidR="005F7915" w:rsidRPr="00CB2703">
        <w:rPr>
          <w:rFonts w:ascii="Times New Roman" w:hAnsi="Times New Roman"/>
          <w:sz w:val="24"/>
          <w:szCs w:val="24"/>
          <w:u w:val="single"/>
        </w:rPr>
        <w:t>drugi</w:t>
      </w:r>
      <w:r w:rsidR="00A42604" w:rsidRPr="00CB2703">
        <w:rPr>
          <w:rFonts w:ascii="Times New Roman" w:hAnsi="Times New Roman"/>
          <w:sz w:val="24"/>
          <w:szCs w:val="24"/>
          <w:u w:val="single"/>
        </w:rPr>
        <w:t xml:space="preserve"> </w:t>
      </w:r>
      <w:r w:rsidR="00C173FB" w:rsidRPr="004B0FCE">
        <w:rPr>
          <w:rFonts w:ascii="Times New Roman" w:hAnsi="Times New Roman"/>
          <w:sz w:val="24"/>
          <w:szCs w:val="24"/>
        </w:rPr>
        <w:t xml:space="preserve"> tehničke uvjete u smislu odabira osvježavajućih napitaka, manjih slatkih i slanih pakiranih proizvoda te </w:t>
      </w:r>
      <w:proofErr w:type="spellStart"/>
      <w:r w:rsidR="00C173FB" w:rsidRPr="004B0FCE">
        <w:rPr>
          <w:rFonts w:ascii="Times New Roman" w:hAnsi="Times New Roman"/>
          <w:sz w:val="24"/>
          <w:szCs w:val="24"/>
        </w:rPr>
        <w:t>ev</w:t>
      </w:r>
      <w:proofErr w:type="spellEnd"/>
      <w:r w:rsidR="00C173FB" w:rsidRPr="004B0FCE">
        <w:rPr>
          <w:rFonts w:ascii="Times New Roman" w:hAnsi="Times New Roman"/>
          <w:sz w:val="24"/>
          <w:szCs w:val="24"/>
        </w:rPr>
        <w:t>. pakiranih gotovih sendviča</w:t>
      </w:r>
      <w:r w:rsidR="005F7915">
        <w:rPr>
          <w:rFonts w:ascii="Times New Roman" w:hAnsi="Times New Roman"/>
          <w:sz w:val="24"/>
          <w:szCs w:val="24"/>
        </w:rPr>
        <w:t>.</w:t>
      </w:r>
    </w:p>
    <w:p w14:paraId="3B85C95E" w14:textId="34E83233" w:rsidR="00C173FB" w:rsidRPr="004B0FCE" w:rsidRDefault="005F7915" w:rsidP="00A42604">
      <w:pPr>
        <w:tabs>
          <w:tab w:val="left" w:pos="720"/>
        </w:tabs>
        <w:autoSpaceDE w:val="0"/>
        <w:autoSpaceDN w:val="0"/>
        <w:adjustRightInd w:val="0"/>
        <w:spacing w:after="0" w:line="240" w:lineRule="auto"/>
        <w:jc w:val="both"/>
        <w:rPr>
          <w:rFonts w:ascii="Times New Roman" w:hAnsi="Times New Roman"/>
          <w:sz w:val="24"/>
          <w:szCs w:val="24"/>
        </w:rPr>
      </w:pPr>
      <w:r w:rsidRPr="008162FA">
        <w:rPr>
          <w:rFonts w:ascii="Times New Roman" w:hAnsi="Times New Roman"/>
          <w:sz w:val="24"/>
          <w:szCs w:val="24"/>
          <w:u w:val="single"/>
        </w:rPr>
        <w:t>Oba aparata</w:t>
      </w:r>
      <w:r>
        <w:rPr>
          <w:rFonts w:ascii="Times New Roman" w:hAnsi="Times New Roman"/>
          <w:sz w:val="24"/>
          <w:szCs w:val="24"/>
        </w:rPr>
        <w:t xml:space="preserve"> </w:t>
      </w:r>
      <w:r w:rsidR="00C173FB" w:rsidRPr="004B0FCE">
        <w:rPr>
          <w:rFonts w:ascii="Times New Roman" w:hAnsi="Times New Roman"/>
          <w:sz w:val="24"/>
          <w:szCs w:val="24"/>
        </w:rPr>
        <w:t>moraju imati naplatni sustav u gotovom novcu (kovanice i papirnate novčanice) uz mogućnost povrata više uplaćenog novca, kao i mogućnost plaćanja bankovnim karticama</w:t>
      </w:r>
      <w:r w:rsidR="00A42604" w:rsidRPr="004B0FCE">
        <w:rPr>
          <w:rFonts w:ascii="Times New Roman" w:hAnsi="Times New Roman"/>
          <w:sz w:val="24"/>
          <w:szCs w:val="24"/>
        </w:rPr>
        <w:t>.</w:t>
      </w:r>
    </w:p>
    <w:p w14:paraId="55C8CBEA" w14:textId="77777777" w:rsidR="00A42604" w:rsidRPr="004B0FCE" w:rsidRDefault="00A42604" w:rsidP="00A42604">
      <w:pPr>
        <w:tabs>
          <w:tab w:val="left" w:pos="720"/>
        </w:tabs>
        <w:autoSpaceDE w:val="0"/>
        <w:autoSpaceDN w:val="0"/>
        <w:adjustRightInd w:val="0"/>
        <w:spacing w:after="0" w:line="240" w:lineRule="auto"/>
        <w:jc w:val="both"/>
        <w:rPr>
          <w:rFonts w:ascii="Times New Roman" w:hAnsi="Times New Roman"/>
          <w:sz w:val="24"/>
          <w:szCs w:val="24"/>
        </w:rPr>
      </w:pPr>
    </w:p>
    <w:p w14:paraId="6B920355" w14:textId="541205CE" w:rsidR="00C173FB" w:rsidRPr="004B0FCE" w:rsidRDefault="00D518A3" w:rsidP="00E066A2">
      <w:pPr>
        <w:tabs>
          <w:tab w:val="left" w:pos="720"/>
        </w:tabs>
        <w:autoSpaceDE w:val="0"/>
        <w:autoSpaceDN w:val="0"/>
        <w:adjustRightInd w:val="0"/>
        <w:spacing w:after="0" w:line="240" w:lineRule="auto"/>
        <w:jc w:val="both"/>
        <w:rPr>
          <w:rFonts w:ascii="Times New Roman" w:hAnsi="Times New Roman"/>
          <w:sz w:val="24"/>
          <w:szCs w:val="24"/>
        </w:rPr>
      </w:pPr>
      <w:r w:rsidRPr="004B0FCE">
        <w:rPr>
          <w:rFonts w:ascii="Times New Roman" w:hAnsi="Times New Roman"/>
          <w:sz w:val="24"/>
          <w:szCs w:val="24"/>
        </w:rPr>
        <w:t xml:space="preserve">Zakupodavac </w:t>
      </w:r>
      <w:r w:rsidR="00E066A2" w:rsidRPr="004B0FCE">
        <w:rPr>
          <w:rFonts w:ascii="Times New Roman" w:hAnsi="Times New Roman"/>
          <w:sz w:val="24"/>
          <w:szCs w:val="24"/>
        </w:rPr>
        <w:t>na lokaciji osigurava priključke struje i vode.</w:t>
      </w:r>
    </w:p>
    <w:p w14:paraId="2488263F" w14:textId="77777777" w:rsidR="00C409EE" w:rsidRPr="004B0FCE" w:rsidRDefault="00C409EE" w:rsidP="00E066A2">
      <w:pPr>
        <w:tabs>
          <w:tab w:val="left" w:pos="720"/>
        </w:tabs>
        <w:autoSpaceDE w:val="0"/>
        <w:autoSpaceDN w:val="0"/>
        <w:adjustRightInd w:val="0"/>
        <w:spacing w:after="0" w:line="240" w:lineRule="auto"/>
        <w:jc w:val="both"/>
        <w:rPr>
          <w:rFonts w:ascii="Times New Roman" w:hAnsi="Times New Roman"/>
          <w:sz w:val="24"/>
          <w:szCs w:val="24"/>
        </w:rPr>
      </w:pPr>
    </w:p>
    <w:p w14:paraId="5B96B1B0" w14:textId="77777777" w:rsidR="00C173FB" w:rsidRPr="004B0FCE"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4B0FCE">
        <w:rPr>
          <w:rFonts w:ascii="Times New Roman" w:hAnsi="Times New Roman"/>
          <w:sz w:val="24"/>
          <w:szCs w:val="24"/>
        </w:rPr>
        <w:t>Natjecatelj je u obvezi:</w:t>
      </w:r>
    </w:p>
    <w:p w14:paraId="3F2B96A9" w14:textId="77777777" w:rsidR="00C173FB" w:rsidRPr="004B0FCE" w:rsidRDefault="00C173FB" w:rsidP="00C173FB">
      <w:pPr>
        <w:numPr>
          <w:ilvl w:val="0"/>
          <w:numId w:val="1"/>
        </w:numPr>
        <w:tabs>
          <w:tab w:val="left" w:pos="720"/>
        </w:tabs>
        <w:autoSpaceDE w:val="0"/>
        <w:autoSpaceDN w:val="0"/>
        <w:adjustRightInd w:val="0"/>
        <w:spacing w:after="0" w:line="240" w:lineRule="auto"/>
        <w:jc w:val="both"/>
        <w:rPr>
          <w:rFonts w:ascii="Times New Roman" w:hAnsi="Times New Roman"/>
          <w:sz w:val="24"/>
          <w:szCs w:val="24"/>
        </w:rPr>
      </w:pPr>
      <w:r w:rsidRPr="004B0FCE">
        <w:rPr>
          <w:rFonts w:ascii="Times New Roman" w:hAnsi="Times New Roman"/>
          <w:sz w:val="24"/>
          <w:szCs w:val="24"/>
        </w:rPr>
        <w:t xml:space="preserve">kontrolirati potrošnju ponuđenih proizvoda te osigurati kontinuiranu popunjenost aparata svim ponuđenim proizvodima; </w:t>
      </w:r>
    </w:p>
    <w:p w14:paraId="063FB68D" w14:textId="77777777" w:rsidR="00C173FB" w:rsidRPr="004B0FCE" w:rsidRDefault="00C173FB" w:rsidP="00C173FB">
      <w:pPr>
        <w:numPr>
          <w:ilvl w:val="0"/>
          <w:numId w:val="1"/>
        </w:numPr>
        <w:tabs>
          <w:tab w:val="left" w:pos="720"/>
        </w:tabs>
        <w:autoSpaceDE w:val="0"/>
        <w:autoSpaceDN w:val="0"/>
        <w:adjustRightInd w:val="0"/>
        <w:spacing w:after="0" w:line="240" w:lineRule="auto"/>
        <w:jc w:val="both"/>
        <w:rPr>
          <w:rFonts w:ascii="Times New Roman" w:hAnsi="Times New Roman"/>
          <w:sz w:val="24"/>
          <w:szCs w:val="24"/>
        </w:rPr>
      </w:pPr>
      <w:r w:rsidRPr="004B0FCE">
        <w:rPr>
          <w:rFonts w:ascii="Times New Roman" w:hAnsi="Times New Roman"/>
          <w:sz w:val="24"/>
          <w:szCs w:val="24"/>
        </w:rPr>
        <w:t>u cijelosti snositi troškove nastale održavanjem i servisiranjem aparata u prostoru, te kvarove i zastoje otkloniti u roku od 24 sata od dojave kvara ili zastoja;</w:t>
      </w:r>
    </w:p>
    <w:p w14:paraId="554AFAF1" w14:textId="77777777" w:rsidR="00C173FB" w:rsidRPr="004B0FCE" w:rsidRDefault="00C173FB" w:rsidP="00C173FB">
      <w:pPr>
        <w:numPr>
          <w:ilvl w:val="0"/>
          <w:numId w:val="1"/>
        </w:numPr>
        <w:tabs>
          <w:tab w:val="left" w:pos="720"/>
        </w:tabs>
        <w:autoSpaceDE w:val="0"/>
        <w:autoSpaceDN w:val="0"/>
        <w:adjustRightInd w:val="0"/>
        <w:spacing w:after="0" w:line="240" w:lineRule="auto"/>
        <w:jc w:val="both"/>
        <w:rPr>
          <w:rFonts w:ascii="Times New Roman" w:hAnsi="Times New Roman"/>
          <w:sz w:val="24"/>
          <w:szCs w:val="24"/>
        </w:rPr>
      </w:pPr>
      <w:r w:rsidRPr="004B0FCE">
        <w:rPr>
          <w:rFonts w:ascii="Times New Roman" w:hAnsi="Times New Roman"/>
          <w:sz w:val="24"/>
          <w:szCs w:val="24"/>
        </w:rPr>
        <w:t>održavati aparate u skladu sa sanitarno-higijenskim propisima te je odgovoran za rad aparata te kvalitetu i zdravstvenu ispravnost proizvoda iz aparata;</w:t>
      </w:r>
    </w:p>
    <w:p w14:paraId="3889C079" w14:textId="77777777" w:rsidR="00C173FB" w:rsidRPr="004B0FCE" w:rsidRDefault="00C173FB" w:rsidP="00C173FB">
      <w:pPr>
        <w:numPr>
          <w:ilvl w:val="0"/>
          <w:numId w:val="1"/>
        </w:numPr>
        <w:tabs>
          <w:tab w:val="left" w:pos="720"/>
        </w:tabs>
        <w:autoSpaceDE w:val="0"/>
        <w:autoSpaceDN w:val="0"/>
        <w:adjustRightInd w:val="0"/>
        <w:spacing w:after="0" w:line="240" w:lineRule="auto"/>
        <w:jc w:val="both"/>
        <w:rPr>
          <w:rFonts w:ascii="Times New Roman" w:hAnsi="Times New Roman"/>
          <w:sz w:val="24"/>
          <w:szCs w:val="24"/>
        </w:rPr>
      </w:pPr>
      <w:r w:rsidRPr="004B0FCE">
        <w:rPr>
          <w:rFonts w:ascii="Times New Roman" w:hAnsi="Times New Roman"/>
          <w:sz w:val="24"/>
          <w:szCs w:val="24"/>
        </w:rPr>
        <w:t xml:space="preserve">imati važeći HACCP certifikat za područje Republike Hrvatske za skladištenje, distribuciju i pružanje usluga putem </w:t>
      </w:r>
      <w:proofErr w:type="spellStart"/>
      <w:r w:rsidRPr="004B0FCE">
        <w:rPr>
          <w:rFonts w:ascii="Times New Roman" w:hAnsi="Times New Roman"/>
          <w:sz w:val="24"/>
          <w:szCs w:val="24"/>
        </w:rPr>
        <w:t>samoposlužnih</w:t>
      </w:r>
      <w:proofErr w:type="spellEnd"/>
      <w:r w:rsidRPr="004B0FCE">
        <w:rPr>
          <w:rFonts w:ascii="Times New Roman" w:hAnsi="Times New Roman"/>
          <w:sz w:val="24"/>
          <w:szCs w:val="24"/>
        </w:rPr>
        <w:t xml:space="preserve"> aparata.</w:t>
      </w:r>
    </w:p>
    <w:p w14:paraId="17A9C264" w14:textId="77777777" w:rsidR="00C173FB" w:rsidRPr="004B0FCE" w:rsidRDefault="00C173FB" w:rsidP="00C173FB">
      <w:pPr>
        <w:tabs>
          <w:tab w:val="left" w:pos="720"/>
        </w:tabs>
        <w:autoSpaceDE w:val="0"/>
        <w:autoSpaceDN w:val="0"/>
        <w:adjustRightInd w:val="0"/>
        <w:spacing w:after="0" w:line="240" w:lineRule="auto"/>
        <w:jc w:val="both"/>
        <w:rPr>
          <w:rFonts w:ascii="Times New Roman" w:hAnsi="Times New Roman"/>
          <w:bCs/>
          <w:sz w:val="24"/>
          <w:szCs w:val="24"/>
        </w:rPr>
      </w:pPr>
    </w:p>
    <w:p w14:paraId="66934766" w14:textId="59DB4920" w:rsidR="00C173FB" w:rsidRPr="000E48B6"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0E48B6">
        <w:rPr>
          <w:rFonts w:ascii="Times New Roman" w:hAnsi="Times New Roman"/>
          <w:sz w:val="24"/>
          <w:szCs w:val="24"/>
        </w:rPr>
        <w:t xml:space="preserve">2. Dio poslovne zgrade </w:t>
      </w:r>
      <w:r>
        <w:rPr>
          <w:rFonts w:ascii="Times New Roman" w:hAnsi="Times New Roman"/>
          <w:sz w:val="24"/>
          <w:szCs w:val="24"/>
        </w:rPr>
        <w:t>Koncertne dvorane Vatroslava Lisinskog</w:t>
      </w:r>
      <w:r w:rsidRPr="000E48B6">
        <w:rPr>
          <w:rFonts w:ascii="Times New Roman" w:hAnsi="Times New Roman"/>
          <w:sz w:val="24"/>
          <w:szCs w:val="24"/>
        </w:rPr>
        <w:t xml:space="preserve"> (u daljnjem tekstu: prostor) naveden u </w:t>
      </w:r>
      <w:r w:rsidR="005C2AAC">
        <w:rPr>
          <w:rFonts w:ascii="Times New Roman" w:hAnsi="Times New Roman"/>
          <w:sz w:val="24"/>
          <w:szCs w:val="24"/>
        </w:rPr>
        <w:t>točki 1.</w:t>
      </w:r>
      <w:r w:rsidRPr="000E48B6">
        <w:rPr>
          <w:rFonts w:ascii="Times New Roman" w:hAnsi="Times New Roman"/>
          <w:sz w:val="24"/>
          <w:szCs w:val="24"/>
        </w:rPr>
        <w:t xml:space="preserve"> daj</w:t>
      </w:r>
      <w:r w:rsidR="005C2AAC">
        <w:rPr>
          <w:rFonts w:ascii="Times New Roman" w:hAnsi="Times New Roman"/>
          <w:sz w:val="24"/>
          <w:szCs w:val="24"/>
        </w:rPr>
        <w:t>e</w:t>
      </w:r>
      <w:r w:rsidRPr="000E48B6">
        <w:rPr>
          <w:rFonts w:ascii="Times New Roman" w:hAnsi="Times New Roman"/>
          <w:sz w:val="24"/>
          <w:szCs w:val="24"/>
        </w:rPr>
        <w:t xml:space="preserve"> se u zakup na određeno vrijeme na 3 godine</w:t>
      </w:r>
      <w:r w:rsidR="00A63639">
        <w:rPr>
          <w:rFonts w:ascii="Times New Roman" w:hAnsi="Times New Roman"/>
          <w:sz w:val="24"/>
          <w:szCs w:val="24"/>
        </w:rPr>
        <w:t>.</w:t>
      </w:r>
    </w:p>
    <w:p w14:paraId="3B27026D" w14:textId="77777777" w:rsidR="00C173FB" w:rsidRPr="00D86595"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p>
    <w:p w14:paraId="19EB5A85" w14:textId="77777777" w:rsidR="00AF724E" w:rsidRDefault="00C173FB" w:rsidP="00AF724E">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3</w:t>
      </w:r>
      <w:r w:rsidRPr="008C5028">
        <w:rPr>
          <w:rFonts w:ascii="Times New Roman" w:hAnsi="Times New Roman"/>
          <w:b/>
          <w:bCs/>
          <w:color w:val="000000"/>
          <w:sz w:val="24"/>
          <w:szCs w:val="24"/>
        </w:rPr>
        <w:t>.</w:t>
      </w:r>
      <w:r w:rsidRPr="008C5028">
        <w:rPr>
          <w:rFonts w:ascii="Times New Roman" w:hAnsi="Times New Roman"/>
          <w:color w:val="000000"/>
          <w:sz w:val="24"/>
          <w:szCs w:val="24"/>
        </w:rPr>
        <w:t xml:space="preserve"> </w:t>
      </w:r>
      <w:r w:rsidR="00DB3508">
        <w:rPr>
          <w:rFonts w:ascii="Times New Roman" w:hAnsi="Times New Roman"/>
          <w:color w:val="000000"/>
          <w:sz w:val="24"/>
          <w:szCs w:val="24"/>
        </w:rPr>
        <w:t xml:space="preserve">Ponuditelj daje jednu ponudu za oba </w:t>
      </w:r>
      <w:proofErr w:type="spellStart"/>
      <w:r w:rsidR="00DB3508">
        <w:rPr>
          <w:rFonts w:ascii="Times New Roman" w:hAnsi="Times New Roman"/>
          <w:color w:val="000000"/>
          <w:sz w:val="24"/>
          <w:szCs w:val="24"/>
        </w:rPr>
        <w:t>samoposlužna</w:t>
      </w:r>
      <w:proofErr w:type="spellEnd"/>
      <w:r w:rsidR="00DB3508">
        <w:rPr>
          <w:rFonts w:ascii="Times New Roman" w:hAnsi="Times New Roman"/>
          <w:color w:val="000000"/>
          <w:sz w:val="24"/>
          <w:szCs w:val="24"/>
        </w:rPr>
        <w:t xml:space="preserve"> apa</w:t>
      </w:r>
      <w:r w:rsidR="00594706">
        <w:rPr>
          <w:rFonts w:ascii="Times New Roman" w:hAnsi="Times New Roman"/>
          <w:color w:val="000000"/>
          <w:sz w:val="24"/>
          <w:szCs w:val="24"/>
        </w:rPr>
        <w:t xml:space="preserve">rata. </w:t>
      </w:r>
      <w:r w:rsidR="00AF724E">
        <w:rPr>
          <w:rFonts w:ascii="Times New Roman" w:hAnsi="Times New Roman"/>
          <w:sz w:val="24"/>
          <w:szCs w:val="24"/>
        </w:rPr>
        <w:t>Za svaki aparat potrebno je ponuditi mjesečnu najamninu.</w:t>
      </w:r>
    </w:p>
    <w:p w14:paraId="1FCCC1BD" w14:textId="77777777" w:rsidR="00AF724E" w:rsidRPr="00522E3D" w:rsidRDefault="00AF724E" w:rsidP="00AF724E">
      <w:pPr>
        <w:tabs>
          <w:tab w:val="left" w:pos="720"/>
        </w:tabs>
        <w:autoSpaceDE w:val="0"/>
        <w:autoSpaceDN w:val="0"/>
        <w:adjustRightInd w:val="0"/>
        <w:spacing w:after="0" w:line="240" w:lineRule="auto"/>
        <w:jc w:val="both"/>
        <w:rPr>
          <w:rFonts w:ascii="Times New Roman" w:hAnsi="Times New Roman"/>
          <w:sz w:val="24"/>
          <w:szCs w:val="24"/>
        </w:rPr>
      </w:pPr>
    </w:p>
    <w:p w14:paraId="6294D86D" w14:textId="74FC6FAA" w:rsidR="00C173FB" w:rsidRPr="00522E3D"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8C5028">
        <w:rPr>
          <w:rFonts w:ascii="Times New Roman" w:hAnsi="Times New Roman"/>
          <w:color w:val="000000"/>
          <w:sz w:val="24"/>
          <w:szCs w:val="24"/>
        </w:rPr>
        <w:t xml:space="preserve">Početni iznos mjesečne zakupnine za </w:t>
      </w:r>
      <w:r>
        <w:rPr>
          <w:rFonts w:ascii="Times New Roman" w:hAnsi="Times New Roman"/>
          <w:color w:val="000000"/>
          <w:sz w:val="24"/>
          <w:szCs w:val="24"/>
        </w:rPr>
        <w:t xml:space="preserve">svaki </w:t>
      </w:r>
      <w:proofErr w:type="spellStart"/>
      <w:r>
        <w:rPr>
          <w:rFonts w:ascii="Times New Roman" w:hAnsi="Times New Roman"/>
          <w:color w:val="000000"/>
          <w:sz w:val="24"/>
          <w:szCs w:val="24"/>
        </w:rPr>
        <w:t>samoposlužni</w:t>
      </w:r>
      <w:proofErr w:type="spellEnd"/>
      <w:r>
        <w:rPr>
          <w:rFonts w:ascii="Times New Roman" w:hAnsi="Times New Roman"/>
          <w:color w:val="000000"/>
          <w:sz w:val="24"/>
          <w:szCs w:val="24"/>
        </w:rPr>
        <w:t xml:space="preserve"> aparat na lokacij</w:t>
      </w:r>
      <w:r w:rsidR="00F80AA4">
        <w:rPr>
          <w:rFonts w:ascii="Times New Roman" w:hAnsi="Times New Roman"/>
          <w:color w:val="000000"/>
          <w:sz w:val="24"/>
          <w:szCs w:val="24"/>
        </w:rPr>
        <w:t>i</w:t>
      </w:r>
      <w:r>
        <w:rPr>
          <w:rFonts w:ascii="Times New Roman" w:hAnsi="Times New Roman"/>
          <w:color w:val="000000"/>
          <w:sz w:val="24"/>
          <w:szCs w:val="24"/>
        </w:rPr>
        <w:t xml:space="preserve"> naveden</w:t>
      </w:r>
      <w:r w:rsidR="00F80AA4">
        <w:rPr>
          <w:rFonts w:ascii="Times New Roman" w:hAnsi="Times New Roman"/>
          <w:color w:val="000000"/>
          <w:sz w:val="24"/>
          <w:szCs w:val="24"/>
        </w:rPr>
        <w:t>oj</w:t>
      </w:r>
      <w:r>
        <w:rPr>
          <w:rFonts w:ascii="Times New Roman" w:hAnsi="Times New Roman"/>
          <w:color w:val="000000"/>
          <w:sz w:val="24"/>
          <w:szCs w:val="24"/>
        </w:rPr>
        <w:t xml:space="preserve"> u </w:t>
      </w:r>
      <w:r w:rsidR="00F80AA4">
        <w:rPr>
          <w:rFonts w:ascii="Times New Roman" w:hAnsi="Times New Roman"/>
          <w:color w:val="000000"/>
          <w:sz w:val="24"/>
          <w:szCs w:val="24"/>
        </w:rPr>
        <w:t>točki 1</w:t>
      </w:r>
      <w:r>
        <w:rPr>
          <w:rFonts w:ascii="Times New Roman" w:hAnsi="Times New Roman"/>
          <w:color w:val="000000"/>
          <w:sz w:val="24"/>
          <w:szCs w:val="24"/>
        </w:rPr>
        <w:t xml:space="preserve">, iznosi </w:t>
      </w:r>
      <w:r w:rsidRPr="00522E3D">
        <w:rPr>
          <w:rFonts w:ascii="Times New Roman" w:hAnsi="Times New Roman"/>
          <w:sz w:val="24"/>
          <w:szCs w:val="24"/>
        </w:rPr>
        <w:t xml:space="preserve">66,36 eura bez </w:t>
      </w:r>
      <w:r w:rsidR="00D34A04">
        <w:rPr>
          <w:rFonts w:ascii="Times New Roman" w:hAnsi="Times New Roman"/>
          <w:sz w:val="24"/>
          <w:szCs w:val="24"/>
        </w:rPr>
        <w:t>PDV-a</w:t>
      </w:r>
      <w:r w:rsidRPr="00522E3D">
        <w:rPr>
          <w:rFonts w:ascii="Times New Roman" w:hAnsi="Times New Roman"/>
          <w:sz w:val="24"/>
          <w:szCs w:val="24"/>
        </w:rPr>
        <w:t xml:space="preserve">, što je utvrđeno Zaključkom o određivanju zakupnine za postavljanje </w:t>
      </w:r>
      <w:proofErr w:type="spellStart"/>
      <w:r w:rsidRPr="00522E3D">
        <w:rPr>
          <w:rFonts w:ascii="Times New Roman" w:hAnsi="Times New Roman"/>
          <w:sz w:val="24"/>
          <w:szCs w:val="24"/>
        </w:rPr>
        <w:t>samoposlužnih</w:t>
      </w:r>
      <w:proofErr w:type="spellEnd"/>
      <w:r w:rsidRPr="00522E3D">
        <w:rPr>
          <w:rFonts w:ascii="Times New Roman" w:hAnsi="Times New Roman"/>
          <w:sz w:val="24"/>
          <w:szCs w:val="24"/>
        </w:rPr>
        <w:t xml:space="preserve"> aparata (Službeni glasnik Grada Zagreba 32/22).</w:t>
      </w:r>
      <w:r w:rsidR="00FB1CB2">
        <w:rPr>
          <w:rFonts w:ascii="Times New Roman" w:hAnsi="Times New Roman"/>
          <w:sz w:val="24"/>
          <w:szCs w:val="24"/>
        </w:rPr>
        <w:t xml:space="preserve"> </w:t>
      </w:r>
    </w:p>
    <w:p w14:paraId="033FBCB8"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U zakupninu su uključeni režijski troškovi.</w:t>
      </w:r>
    </w:p>
    <w:p w14:paraId="3F37A0A2"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p>
    <w:p w14:paraId="541A2CC3" w14:textId="5AF458F0" w:rsidR="00C173FB" w:rsidRPr="00F10B09"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r w:rsidRPr="00F10B09">
        <w:rPr>
          <w:rFonts w:ascii="Times New Roman" w:hAnsi="Times New Roman"/>
          <w:color w:val="000000"/>
          <w:sz w:val="24"/>
          <w:szCs w:val="24"/>
        </w:rPr>
        <w:t xml:space="preserve">Na ponuđeni iznos mjesečne zakupnine obračunava se </w:t>
      </w:r>
      <w:r w:rsidR="00522E3D">
        <w:rPr>
          <w:rFonts w:ascii="Times New Roman" w:hAnsi="Times New Roman"/>
          <w:color w:val="000000"/>
          <w:sz w:val="24"/>
          <w:szCs w:val="24"/>
        </w:rPr>
        <w:t>PDV</w:t>
      </w:r>
      <w:r w:rsidRPr="00F10B09">
        <w:rPr>
          <w:rFonts w:ascii="Times New Roman" w:hAnsi="Times New Roman"/>
          <w:color w:val="000000"/>
          <w:sz w:val="24"/>
          <w:szCs w:val="24"/>
        </w:rPr>
        <w:t>, temeljem Zakona o porezu na dodanu vrijednost (Narodne novine 73/13, 99/13, 148/13, 153/13, 143/14, 115/16, 106/18, 121/19, 138/20</w:t>
      </w:r>
      <w:r>
        <w:rPr>
          <w:rFonts w:ascii="Times New Roman" w:hAnsi="Times New Roman"/>
          <w:color w:val="000000"/>
          <w:sz w:val="24"/>
          <w:szCs w:val="24"/>
        </w:rPr>
        <w:t>,</w:t>
      </w:r>
      <w:r w:rsidRPr="00F10B09">
        <w:rPr>
          <w:rFonts w:ascii="Times New Roman" w:hAnsi="Times New Roman"/>
          <w:color w:val="000000"/>
          <w:sz w:val="24"/>
          <w:szCs w:val="24"/>
        </w:rPr>
        <w:t xml:space="preserve"> 39/22</w:t>
      </w:r>
      <w:r>
        <w:rPr>
          <w:rFonts w:ascii="Times New Roman" w:hAnsi="Times New Roman"/>
          <w:color w:val="000000"/>
          <w:sz w:val="24"/>
          <w:szCs w:val="24"/>
        </w:rPr>
        <w:t>, 113/22, 33/23</w:t>
      </w:r>
      <w:r w:rsidRPr="00F10B09">
        <w:rPr>
          <w:rFonts w:ascii="Times New Roman" w:hAnsi="Times New Roman"/>
          <w:color w:val="000000"/>
          <w:sz w:val="24"/>
          <w:szCs w:val="24"/>
        </w:rPr>
        <w:t>).</w:t>
      </w:r>
    </w:p>
    <w:p w14:paraId="0B341161"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p>
    <w:p w14:paraId="678B763A" w14:textId="77777777" w:rsidR="00C173FB" w:rsidRPr="00624910"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lastRenderedPageBreak/>
        <w:t>4</w:t>
      </w:r>
      <w:r w:rsidRPr="00196D54">
        <w:rPr>
          <w:rFonts w:ascii="Times New Roman" w:hAnsi="Times New Roman"/>
          <w:b/>
          <w:bCs/>
          <w:color w:val="000000"/>
          <w:sz w:val="24"/>
          <w:szCs w:val="24"/>
        </w:rPr>
        <w:t>.</w:t>
      </w:r>
      <w:r w:rsidRPr="008C5028">
        <w:rPr>
          <w:rFonts w:ascii="Times New Roman" w:hAnsi="Times New Roman"/>
          <w:color w:val="000000"/>
          <w:sz w:val="24"/>
          <w:szCs w:val="24"/>
        </w:rPr>
        <w:t xml:space="preserve"> Pravo podnošenja pisane ponude za</w:t>
      </w:r>
      <w:r>
        <w:rPr>
          <w:rFonts w:ascii="Times New Roman" w:hAnsi="Times New Roman"/>
          <w:color w:val="000000"/>
          <w:sz w:val="24"/>
          <w:szCs w:val="24"/>
        </w:rPr>
        <w:t xml:space="preserve"> zakup</w:t>
      </w:r>
      <w:r w:rsidRPr="008C5028">
        <w:rPr>
          <w:rFonts w:ascii="Times New Roman" w:hAnsi="Times New Roman"/>
          <w:color w:val="000000"/>
          <w:sz w:val="24"/>
          <w:szCs w:val="24"/>
        </w:rPr>
        <w:t xml:space="preserve"> prostor</w:t>
      </w:r>
      <w:r>
        <w:rPr>
          <w:rFonts w:ascii="Times New Roman" w:hAnsi="Times New Roman"/>
          <w:color w:val="000000"/>
          <w:sz w:val="24"/>
          <w:szCs w:val="24"/>
        </w:rPr>
        <w:t>a</w:t>
      </w:r>
      <w:r w:rsidRPr="008C5028">
        <w:rPr>
          <w:rFonts w:ascii="Times New Roman" w:hAnsi="Times New Roman"/>
          <w:color w:val="000000"/>
          <w:sz w:val="24"/>
          <w:szCs w:val="24"/>
        </w:rPr>
        <w:t xml:space="preserve"> ima</w:t>
      </w:r>
      <w:r>
        <w:rPr>
          <w:rFonts w:ascii="Times New Roman" w:hAnsi="Times New Roman"/>
          <w:color w:val="000000"/>
          <w:sz w:val="24"/>
          <w:szCs w:val="24"/>
        </w:rPr>
        <w:t xml:space="preserve">ju </w:t>
      </w:r>
      <w:r w:rsidRPr="00624910">
        <w:rPr>
          <w:rFonts w:ascii="Times New Roman" w:hAnsi="Times New Roman"/>
          <w:sz w:val="24"/>
          <w:szCs w:val="24"/>
        </w:rPr>
        <w:t>fizičk</w:t>
      </w:r>
      <w:r>
        <w:rPr>
          <w:rFonts w:ascii="Times New Roman" w:hAnsi="Times New Roman"/>
          <w:sz w:val="24"/>
          <w:szCs w:val="24"/>
        </w:rPr>
        <w:t>e</w:t>
      </w:r>
      <w:r w:rsidRPr="00624910">
        <w:rPr>
          <w:rFonts w:ascii="Times New Roman" w:hAnsi="Times New Roman"/>
          <w:sz w:val="24"/>
          <w:szCs w:val="24"/>
        </w:rPr>
        <w:t xml:space="preserve"> osob</w:t>
      </w:r>
      <w:r>
        <w:rPr>
          <w:rFonts w:ascii="Times New Roman" w:hAnsi="Times New Roman"/>
          <w:sz w:val="24"/>
          <w:szCs w:val="24"/>
        </w:rPr>
        <w:t>e</w:t>
      </w:r>
      <w:r w:rsidRPr="00624910">
        <w:rPr>
          <w:rFonts w:ascii="Times New Roman" w:hAnsi="Times New Roman"/>
          <w:sz w:val="24"/>
          <w:szCs w:val="24"/>
        </w:rPr>
        <w:t xml:space="preserve"> - obrtnici državljani Republike Hrvatske i državljani država članica Europske unije te pravne osobe registrirane u Republici Hrvatskoj i državama članicama Europske unije.</w:t>
      </w:r>
    </w:p>
    <w:p w14:paraId="6C436D8D" w14:textId="77777777" w:rsidR="00C173FB" w:rsidRPr="00624910"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624910">
        <w:rPr>
          <w:rFonts w:ascii="Times New Roman" w:hAnsi="Times New Roman"/>
          <w:sz w:val="24"/>
          <w:szCs w:val="24"/>
        </w:rPr>
        <w:t>Podnošenjem pisane ponude na ovaj javni natječaj, smatra se da su ponuditelji fizičke osobe – obrtnici, dali privolu za korištenje njihovih osobnih podataka u svrhu provođenja javnog natječaja.</w:t>
      </w:r>
    </w:p>
    <w:p w14:paraId="71CEBC4C" w14:textId="77777777" w:rsidR="00C173FB" w:rsidRPr="008C5028" w:rsidRDefault="00C173FB" w:rsidP="00C173FB">
      <w:pPr>
        <w:autoSpaceDE w:val="0"/>
        <w:autoSpaceDN w:val="0"/>
        <w:adjustRightInd w:val="0"/>
        <w:spacing w:after="0" w:line="240" w:lineRule="auto"/>
        <w:rPr>
          <w:rFonts w:ascii="Times New Roman" w:hAnsi="Times New Roman"/>
          <w:color w:val="000000"/>
          <w:sz w:val="24"/>
          <w:szCs w:val="24"/>
        </w:rPr>
      </w:pPr>
    </w:p>
    <w:p w14:paraId="231A960A" w14:textId="77777777" w:rsidR="00C173FB" w:rsidRPr="00906F89"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5</w:t>
      </w:r>
      <w:r w:rsidRPr="00906F89">
        <w:rPr>
          <w:rFonts w:ascii="Times New Roman" w:hAnsi="Times New Roman"/>
          <w:b/>
          <w:bCs/>
          <w:sz w:val="24"/>
          <w:szCs w:val="24"/>
        </w:rPr>
        <w:t>.</w:t>
      </w:r>
      <w:r w:rsidRPr="00906F89">
        <w:rPr>
          <w:rFonts w:ascii="Times New Roman" w:hAnsi="Times New Roman"/>
          <w:sz w:val="24"/>
          <w:szCs w:val="24"/>
        </w:rPr>
        <w:t xml:space="preserve"> </w:t>
      </w:r>
      <w:r>
        <w:rPr>
          <w:rFonts w:ascii="Times New Roman" w:hAnsi="Times New Roman"/>
          <w:sz w:val="24"/>
          <w:szCs w:val="24"/>
        </w:rPr>
        <w:t>O</w:t>
      </w:r>
      <w:r w:rsidRPr="00906F89">
        <w:rPr>
          <w:rFonts w:ascii="Times New Roman" w:hAnsi="Times New Roman"/>
          <w:sz w:val="24"/>
          <w:szCs w:val="24"/>
        </w:rPr>
        <w:t>dbit će se ponude:</w:t>
      </w:r>
    </w:p>
    <w:p w14:paraId="4DFABCCC" w14:textId="77777777" w:rsidR="00C173FB" w:rsidRPr="003450DD" w:rsidRDefault="00C173FB" w:rsidP="00C173FB">
      <w:pPr>
        <w:spacing w:after="0" w:line="240" w:lineRule="auto"/>
        <w:ind w:firstLine="709"/>
        <w:jc w:val="both"/>
        <w:textAlignment w:val="baseline"/>
        <w:rPr>
          <w:rFonts w:eastAsia="Times New Roman" w:cs="Calibri"/>
          <w:color w:val="000000"/>
          <w:sz w:val="24"/>
          <w:szCs w:val="24"/>
          <w:lang w:eastAsia="hr-HR"/>
        </w:rPr>
      </w:pPr>
      <w:r w:rsidRPr="003450DD">
        <w:rPr>
          <w:rFonts w:ascii="Times New Roman" w:eastAsia="Times New Roman" w:hAnsi="Times New Roman"/>
          <w:color w:val="000000"/>
          <w:sz w:val="24"/>
          <w:szCs w:val="24"/>
          <w:lang w:eastAsia="hr-HR"/>
        </w:rPr>
        <w:t>- fizičkih i pravnih osoba koje su po bilo kojoj osnovi, prema stanju poslovnih knjiga Grada Zagreba, evidentirani kao dužnici Grada Zagreba zbog neispunjenih dospjelih obveza starijih od tri mjeseca ili čija su dugovanja na bilo koji način otpisana kao nenaplativa posljednje tri godine prije podnošenja prijave odnosno ponude;</w:t>
      </w:r>
    </w:p>
    <w:p w14:paraId="2729BCAC" w14:textId="77777777" w:rsidR="00C173FB" w:rsidRPr="003450DD" w:rsidRDefault="00C173FB" w:rsidP="00C173FB">
      <w:pPr>
        <w:spacing w:after="0" w:line="240" w:lineRule="auto"/>
        <w:ind w:firstLine="709"/>
        <w:jc w:val="both"/>
        <w:textAlignment w:val="baseline"/>
        <w:rPr>
          <w:rFonts w:eastAsia="Times New Roman" w:cs="Calibri"/>
          <w:color w:val="000000"/>
          <w:sz w:val="24"/>
          <w:szCs w:val="24"/>
          <w:lang w:eastAsia="hr-HR"/>
        </w:rPr>
      </w:pPr>
      <w:r w:rsidRPr="003450DD">
        <w:rPr>
          <w:rFonts w:ascii="Times New Roman" w:eastAsia="Times New Roman" w:hAnsi="Times New Roman"/>
          <w:color w:val="000000"/>
          <w:sz w:val="24"/>
          <w:szCs w:val="24"/>
          <w:lang w:eastAsia="hr-HR"/>
        </w:rPr>
        <w:t>- fizičke ili pravne osobe koja ima dospjelu, nepodmirenu obvezu prema državnom proračunu, jedinicama lokalne i područne (regionalne) samouprave, osim ako je sukladno posebnim propisima odobrena odgoda plaćanja navedenih obveza, pod uvjetom da se fizička ili pravna osoba pridržava rokova plaćanja;</w:t>
      </w:r>
    </w:p>
    <w:p w14:paraId="0737CECE" w14:textId="77777777" w:rsidR="00C173FB" w:rsidRPr="003450DD" w:rsidRDefault="00C173FB" w:rsidP="00C173FB">
      <w:pPr>
        <w:spacing w:after="0" w:line="240" w:lineRule="auto"/>
        <w:ind w:firstLine="709"/>
        <w:jc w:val="both"/>
        <w:textAlignment w:val="baseline"/>
        <w:rPr>
          <w:rFonts w:eastAsia="Times New Roman" w:cs="Calibri"/>
          <w:color w:val="000000"/>
          <w:sz w:val="24"/>
          <w:szCs w:val="24"/>
          <w:lang w:eastAsia="hr-HR"/>
        </w:rPr>
      </w:pPr>
      <w:r w:rsidRPr="003450DD">
        <w:rPr>
          <w:rFonts w:ascii="Times New Roman" w:eastAsia="Times New Roman" w:hAnsi="Times New Roman"/>
          <w:color w:val="000000"/>
          <w:sz w:val="24"/>
          <w:szCs w:val="24"/>
          <w:lang w:eastAsia="hr-HR"/>
        </w:rPr>
        <w:t>- pravnih osoba koje nisu solventne;</w:t>
      </w:r>
    </w:p>
    <w:p w14:paraId="030570C8" w14:textId="77777777" w:rsidR="00C173FB" w:rsidRPr="003450DD" w:rsidRDefault="00C173FB" w:rsidP="00C173FB">
      <w:pPr>
        <w:spacing w:after="0" w:line="240" w:lineRule="auto"/>
        <w:ind w:firstLine="709"/>
        <w:jc w:val="both"/>
        <w:textAlignment w:val="baseline"/>
        <w:rPr>
          <w:rFonts w:eastAsia="Times New Roman" w:cs="Calibri"/>
          <w:color w:val="000000"/>
          <w:sz w:val="24"/>
          <w:szCs w:val="24"/>
          <w:lang w:eastAsia="hr-HR"/>
        </w:rPr>
      </w:pPr>
      <w:r w:rsidRPr="003450DD">
        <w:rPr>
          <w:rFonts w:ascii="Times New Roman" w:eastAsia="Times New Roman" w:hAnsi="Times New Roman"/>
          <w:color w:val="000000"/>
          <w:sz w:val="24"/>
          <w:szCs w:val="24"/>
          <w:lang w:eastAsia="hr-HR"/>
        </w:rPr>
        <w:t>- fizičkih i pravnih osoba koje nisu registrirane za obavljanje oglašene djelatnosti te u drugim slučajevima neispunjavanja uvjeta javnog natječaja;</w:t>
      </w:r>
    </w:p>
    <w:p w14:paraId="02C46820" w14:textId="77777777" w:rsidR="00C173FB" w:rsidRPr="003450DD" w:rsidRDefault="00C173FB" w:rsidP="00C173FB">
      <w:pPr>
        <w:spacing w:after="0" w:line="240" w:lineRule="auto"/>
        <w:ind w:firstLine="709"/>
        <w:jc w:val="both"/>
        <w:textAlignment w:val="baseline"/>
        <w:rPr>
          <w:rFonts w:eastAsia="Times New Roman" w:cs="Calibri"/>
          <w:color w:val="000000"/>
          <w:sz w:val="24"/>
          <w:szCs w:val="24"/>
          <w:lang w:eastAsia="hr-HR"/>
        </w:rPr>
      </w:pPr>
      <w:r w:rsidRPr="003450DD">
        <w:rPr>
          <w:rFonts w:ascii="Times New Roman" w:eastAsia="Times New Roman" w:hAnsi="Times New Roman"/>
          <w:color w:val="000000"/>
          <w:sz w:val="24"/>
          <w:szCs w:val="24"/>
          <w:lang w:eastAsia="hr-HR"/>
        </w:rPr>
        <w:t>- fizičkih osoba koje su osnivači ili ovlaštene osobe pravnih osoba koje su, prema stanju poslovnih knjiga Grada Zagreba, evidentirane kao dužnici Grada Zagreba zbog neispunjenih dospjelih obveza prema Gradu Zagrebu i čija su dugovanja iznad iznosa</w:t>
      </w:r>
      <w:r>
        <w:rPr>
          <w:rFonts w:ascii="Times New Roman" w:eastAsia="Times New Roman" w:hAnsi="Times New Roman"/>
          <w:color w:val="000000"/>
          <w:sz w:val="24"/>
          <w:szCs w:val="24"/>
          <w:lang w:eastAsia="hr-HR"/>
        </w:rPr>
        <w:t xml:space="preserve"> 132,72 eura, </w:t>
      </w:r>
      <w:r w:rsidRPr="003450DD">
        <w:rPr>
          <w:rFonts w:ascii="Times New Roman" w:eastAsia="Times New Roman" w:hAnsi="Times New Roman"/>
          <w:color w:val="000000"/>
          <w:sz w:val="24"/>
          <w:szCs w:val="24"/>
          <w:lang w:eastAsia="hr-HR"/>
        </w:rPr>
        <w:t>otpisana kao nenaplativa posljednje tri godine prije podnošenja ponude;</w:t>
      </w:r>
    </w:p>
    <w:p w14:paraId="43DB4155" w14:textId="77777777" w:rsidR="00C173FB" w:rsidRPr="003450DD" w:rsidRDefault="00C173FB" w:rsidP="00C173FB">
      <w:pPr>
        <w:spacing w:after="0" w:line="240" w:lineRule="auto"/>
        <w:ind w:firstLine="709"/>
        <w:jc w:val="both"/>
        <w:textAlignment w:val="baseline"/>
        <w:rPr>
          <w:rFonts w:eastAsia="Times New Roman" w:cs="Calibri"/>
          <w:color w:val="000000"/>
          <w:sz w:val="24"/>
          <w:szCs w:val="24"/>
          <w:lang w:eastAsia="hr-HR"/>
        </w:rPr>
      </w:pPr>
      <w:r w:rsidRPr="003450DD">
        <w:rPr>
          <w:rFonts w:ascii="Times New Roman" w:eastAsia="Times New Roman" w:hAnsi="Times New Roman"/>
          <w:color w:val="000000"/>
          <w:sz w:val="24"/>
          <w:szCs w:val="24"/>
          <w:lang w:eastAsia="hr-HR"/>
        </w:rPr>
        <w:t>- pravnih osoba kojih su osnivači ili ovlaštene osobe ujedno osnivači i/ili ovlaštene osobe pravnih osoba koje su, prema stanju poslovnih knjiga Grada Zagreba, evidentirane kao dužnici Grada Zagreba zbog neispunjenih dospjelih obveza i čija su dugovanja iznad iznosa</w:t>
      </w:r>
      <w:r>
        <w:rPr>
          <w:rFonts w:ascii="Times New Roman" w:eastAsia="Times New Roman" w:hAnsi="Times New Roman"/>
          <w:color w:val="000000"/>
          <w:sz w:val="24"/>
          <w:szCs w:val="24"/>
          <w:lang w:eastAsia="hr-HR"/>
        </w:rPr>
        <w:t xml:space="preserve"> 132,72 eura, </w:t>
      </w:r>
      <w:r w:rsidRPr="003450DD">
        <w:rPr>
          <w:rFonts w:ascii="Times New Roman" w:eastAsia="Times New Roman" w:hAnsi="Times New Roman"/>
          <w:color w:val="000000"/>
          <w:sz w:val="24"/>
          <w:szCs w:val="24"/>
          <w:lang w:eastAsia="hr-HR"/>
        </w:rPr>
        <w:t>na bilo koji način otpisana kao nenaplativa posljednje tri godine prije podnošenja prijave odnosno ponude.</w:t>
      </w:r>
    </w:p>
    <w:p w14:paraId="4D664313" w14:textId="675BAE66" w:rsidR="00C173FB" w:rsidRPr="003450DD" w:rsidRDefault="00C173FB" w:rsidP="00C173FB">
      <w:pPr>
        <w:spacing w:after="0" w:line="240" w:lineRule="auto"/>
        <w:ind w:firstLine="709"/>
        <w:jc w:val="both"/>
        <w:textAlignment w:val="baseline"/>
        <w:rPr>
          <w:rFonts w:eastAsia="Times New Roman" w:cs="Calibri"/>
          <w:color w:val="000000"/>
          <w:sz w:val="24"/>
          <w:szCs w:val="24"/>
          <w:lang w:eastAsia="hr-HR"/>
        </w:rPr>
      </w:pPr>
      <w:r w:rsidRPr="003450DD">
        <w:rPr>
          <w:rFonts w:ascii="Times New Roman" w:eastAsia="Times New Roman" w:hAnsi="Times New Roman"/>
          <w:color w:val="000000"/>
          <w:sz w:val="24"/>
          <w:szCs w:val="24"/>
          <w:lang w:eastAsia="hr-HR"/>
        </w:rPr>
        <w:t>Ako se nakon sklapanja ugovora o zakupu naknadnim provjerama utvrdi da su na dan otvaranja ponuda zakupnik ili s njim povezane osobe imali dugovanje opisano u</w:t>
      </w:r>
      <w:r>
        <w:rPr>
          <w:rFonts w:ascii="Times New Roman" w:eastAsia="Times New Roman" w:hAnsi="Times New Roman"/>
          <w:color w:val="000000"/>
          <w:sz w:val="24"/>
          <w:szCs w:val="24"/>
          <w:lang w:eastAsia="hr-HR"/>
        </w:rPr>
        <w:t xml:space="preserve"> alinejama 5. i 6. ove točke</w:t>
      </w:r>
      <w:r w:rsidRPr="003450DD">
        <w:rPr>
          <w:rFonts w:ascii="Times New Roman" w:eastAsia="Times New Roman" w:hAnsi="Times New Roman"/>
          <w:color w:val="000000"/>
          <w:sz w:val="24"/>
          <w:szCs w:val="24"/>
          <w:lang w:eastAsia="hr-HR"/>
        </w:rPr>
        <w:t xml:space="preserve">, </w:t>
      </w:r>
      <w:r w:rsidR="00447F82">
        <w:rPr>
          <w:rFonts w:ascii="Times New Roman" w:eastAsia="Times New Roman" w:hAnsi="Times New Roman"/>
          <w:color w:val="000000"/>
          <w:sz w:val="24"/>
          <w:szCs w:val="24"/>
          <w:lang w:eastAsia="hr-HR"/>
        </w:rPr>
        <w:t>Koncertna dvorana Vatroslava Lisinskog</w:t>
      </w:r>
      <w:r w:rsidRPr="003450DD">
        <w:rPr>
          <w:rFonts w:ascii="Times New Roman" w:eastAsia="Times New Roman" w:hAnsi="Times New Roman"/>
          <w:color w:val="000000"/>
          <w:sz w:val="24"/>
          <w:szCs w:val="24"/>
          <w:lang w:eastAsia="hr-HR"/>
        </w:rPr>
        <w:t xml:space="preserve"> ima pravo raskinuti sklopljeni ugovor bez ostavljanja dodatnog roka.</w:t>
      </w:r>
    </w:p>
    <w:p w14:paraId="672802FF" w14:textId="77777777" w:rsidR="00C173FB" w:rsidRPr="00906F89" w:rsidRDefault="00C173FB" w:rsidP="00C173FB">
      <w:pPr>
        <w:autoSpaceDE w:val="0"/>
        <w:autoSpaceDN w:val="0"/>
        <w:adjustRightInd w:val="0"/>
        <w:spacing w:after="0" w:line="240" w:lineRule="auto"/>
        <w:jc w:val="both"/>
        <w:rPr>
          <w:rFonts w:ascii="Times New Roman" w:hAnsi="Times New Roman"/>
          <w:sz w:val="24"/>
          <w:szCs w:val="24"/>
        </w:rPr>
      </w:pPr>
    </w:p>
    <w:p w14:paraId="0507DB57" w14:textId="730D12A4" w:rsidR="00C173FB" w:rsidRDefault="00C173FB" w:rsidP="00A952C5">
      <w:pPr>
        <w:rPr>
          <w:rFonts w:ascii="Times New Roman" w:hAnsi="Times New Roman"/>
          <w:b/>
          <w:sz w:val="24"/>
          <w:szCs w:val="24"/>
        </w:rPr>
      </w:pPr>
      <w:r>
        <w:rPr>
          <w:rFonts w:ascii="Times New Roman" w:hAnsi="Times New Roman"/>
          <w:b/>
          <w:bCs/>
          <w:sz w:val="24"/>
          <w:szCs w:val="24"/>
        </w:rPr>
        <w:t>6</w:t>
      </w:r>
      <w:r w:rsidRPr="00906F89">
        <w:rPr>
          <w:rFonts w:ascii="Times New Roman" w:hAnsi="Times New Roman"/>
          <w:b/>
          <w:bCs/>
          <w:sz w:val="24"/>
          <w:szCs w:val="24"/>
        </w:rPr>
        <w:t>.</w:t>
      </w:r>
      <w:r w:rsidRPr="00906F89">
        <w:rPr>
          <w:rFonts w:ascii="Times New Roman" w:hAnsi="Times New Roman"/>
          <w:sz w:val="24"/>
          <w:szCs w:val="24"/>
        </w:rPr>
        <w:t xml:space="preserve"> Ponuditelj je dužan položiti jamčevinu u trostrukom iznosu početnog iznosa zakupnine</w:t>
      </w:r>
      <w:r>
        <w:rPr>
          <w:rFonts w:ascii="Times New Roman" w:hAnsi="Times New Roman"/>
          <w:sz w:val="24"/>
          <w:szCs w:val="24"/>
        </w:rPr>
        <w:t xml:space="preserve"> </w:t>
      </w:r>
      <w:r w:rsidR="00F60F9E">
        <w:rPr>
          <w:rFonts w:ascii="Times New Roman" w:hAnsi="Times New Roman"/>
          <w:sz w:val="24"/>
          <w:szCs w:val="24"/>
        </w:rPr>
        <w:t xml:space="preserve">po aparatu </w:t>
      </w:r>
      <w:r w:rsidRPr="005B5272">
        <w:rPr>
          <w:rFonts w:ascii="Times New Roman" w:hAnsi="Times New Roman"/>
          <w:sz w:val="24"/>
          <w:szCs w:val="24"/>
        </w:rPr>
        <w:t>199,08 eur</w:t>
      </w:r>
      <w:r>
        <w:rPr>
          <w:rFonts w:ascii="Times New Roman" w:hAnsi="Times New Roman"/>
          <w:sz w:val="24"/>
          <w:szCs w:val="24"/>
        </w:rPr>
        <w:t>a</w:t>
      </w:r>
      <w:r w:rsidR="00FE3CB0">
        <w:rPr>
          <w:rFonts w:ascii="Times New Roman" w:hAnsi="Times New Roman"/>
          <w:sz w:val="24"/>
          <w:szCs w:val="24"/>
        </w:rPr>
        <w:t xml:space="preserve"> ( ukupno </w:t>
      </w:r>
      <w:r w:rsidR="005C6938">
        <w:rPr>
          <w:rFonts w:ascii="Times New Roman" w:hAnsi="Times New Roman"/>
          <w:sz w:val="24"/>
          <w:szCs w:val="24"/>
        </w:rPr>
        <w:t>398,16 eura)</w:t>
      </w:r>
      <w:r>
        <w:rPr>
          <w:rFonts w:ascii="Times New Roman" w:hAnsi="Times New Roman"/>
          <w:sz w:val="24"/>
          <w:szCs w:val="24"/>
        </w:rPr>
        <w:t>,</w:t>
      </w:r>
      <w:r w:rsidRPr="00906F89">
        <w:rPr>
          <w:rFonts w:ascii="Times New Roman" w:hAnsi="Times New Roman"/>
          <w:sz w:val="24"/>
          <w:szCs w:val="24"/>
        </w:rPr>
        <w:t xml:space="preserve"> u korist </w:t>
      </w:r>
      <w:r w:rsidR="00F60F9E">
        <w:rPr>
          <w:rFonts w:ascii="Times New Roman" w:hAnsi="Times New Roman"/>
          <w:sz w:val="24"/>
          <w:szCs w:val="24"/>
        </w:rPr>
        <w:t>Koncertne dvorane Vatroslava Lisinskog</w:t>
      </w:r>
      <w:r w:rsidRPr="00906F89">
        <w:rPr>
          <w:rFonts w:ascii="Times New Roman" w:hAnsi="Times New Roman"/>
          <w:sz w:val="24"/>
          <w:szCs w:val="24"/>
        </w:rPr>
        <w:t xml:space="preserve">, </w:t>
      </w:r>
      <w:r w:rsidRPr="00A952C5">
        <w:rPr>
          <w:rFonts w:ascii="Times New Roman" w:hAnsi="Times New Roman"/>
          <w:sz w:val="24"/>
          <w:szCs w:val="24"/>
        </w:rPr>
        <w:t xml:space="preserve">IBAN </w:t>
      </w:r>
      <w:r w:rsidR="00A952C5" w:rsidRPr="00A952C5">
        <w:rPr>
          <w:rFonts w:ascii="Times New Roman" w:hAnsi="Times New Roman"/>
          <w:sz w:val="24"/>
          <w:szCs w:val="24"/>
        </w:rPr>
        <w:t>H</w:t>
      </w:r>
      <w:r w:rsidR="00892DC9" w:rsidRPr="00A952C5">
        <w:rPr>
          <w:rFonts w:ascii="Times New Roman" w:hAnsi="Times New Roman"/>
          <w:sz w:val="24"/>
          <w:szCs w:val="24"/>
        </w:rPr>
        <w:t>R4023400091100216189</w:t>
      </w:r>
      <w:r w:rsidR="00A952C5">
        <w:rPr>
          <w:rFonts w:ascii="Times New Roman" w:hAnsi="Times New Roman"/>
          <w:sz w:val="24"/>
          <w:szCs w:val="24"/>
        </w:rPr>
        <w:t>,</w:t>
      </w:r>
      <w:r w:rsidRPr="00906F89">
        <w:rPr>
          <w:rFonts w:ascii="Times New Roman" w:hAnsi="Times New Roman"/>
          <w:sz w:val="24"/>
          <w:szCs w:val="24"/>
        </w:rPr>
        <w:t xml:space="preserve">model </w:t>
      </w:r>
      <w:r w:rsidRPr="00A952C5">
        <w:rPr>
          <w:rFonts w:ascii="Times New Roman" w:hAnsi="Times New Roman"/>
          <w:bCs/>
          <w:sz w:val="24"/>
          <w:szCs w:val="24"/>
        </w:rPr>
        <w:t>HR</w:t>
      </w:r>
      <w:r w:rsidR="00A952C5" w:rsidRPr="00A952C5">
        <w:rPr>
          <w:rFonts w:ascii="Times New Roman" w:hAnsi="Times New Roman"/>
          <w:bCs/>
          <w:sz w:val="24"/>
          <w:szCs w:val="24"/>
        </w:rPr>
        <w:t>00</w:t>
      </w:r>
      <w:r w:rsidRPr="00906F89">
        <w:rPr>
          <w:rFonts w:ascii="Times New Roman" w:hAnsi="Times New Roman"/>
          <w:b/>
          <w:sz w:val="24"/>
          <w:szCs w:val="24"/>
        </w:rPr>
        <w:t xml:space="preserve"> </w:t>
      </w:r>
      <w:r w:rsidRPr="00906F89">
        <w:rPr>
          <w:rFonts w:ascii="Times New Roman" w:hAnsi="Times New Roman"/>
          <w:sz w:val="24"/>
          <w:szCs w:val="24"/>
        </w:rPr>
        <w:t xml:space="preserve">, s pozivom na broj </w:t>
      </w:r>
      <w:r w:rsidR="00322CDA" w:rsidRPr="00A952C5">
        <w:rPr>
          <w:rFonts w:ascii="Times New Roman" w:hAnsi="Times New Roman"/>
          <w:bCs/>
          <w:sz w:val="24"/>
          <w:szCs w:val="24"/>
        </w:rPr>
        <w:t>OIB</w:t>
      </w:r>
      <w:r>
        <w:rPr>
          <w:rFonts w:ascii="Times New Roman" w:hAnsi="Times New Roman"/>
          <w:b/>
          <w:sz w:val="24"/>
          <w:szCs w:val="24"/>
        </w:rPr>
        <w:t>.</w:t>
      </w:r>
    </w:p>
    <w:p w14:paraId="19763EE6"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b/>
          <w:sz w:val="24"/>
          <w:szCs w:val="24"/>
        </w:rPr>
      </w:pPr>
    </w:p>
    <w:p w14:paraId="6857AA0F" w14:textId="69C5D6D6" w:rsidR="00C173FB" w:rsidRPr="00B30E17" w:rsidRDefault="00322CDA" w:rsidP="00C173FB">
      <w:pPr>
        <w:tabs>
          <w:tab w:val="left" w:pos="720"/>
        </w:tabs>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 xml:space="preserve">Ponuditelj je dužan za svaki </w:t>
      </w:r>
      <w:proofErr w:type="spellStart"/>
      <w:r>
        <w:rPr>
          <w:rFonts w:ascii="Times New Roman" w:hAnsi="Times New Roman"/>
          <w:sz w:val="24"/>
          <w:szCs w:val="24"/>
        </w:rPr>
        <w:t>samoposlužni</w:t>
      </w:r>
      <w:proofErr w:type="spellEnd"/>
      <w:r>
        <w:rPr>
          <w:rFonts w:ascii="Times New Roman" w:hAnsi="Times New Roman"/>
          <w:sz w:val="24"/>
          <w:szCs w:val="24"/>
        </w:rPr>
        <w:t xml:space="preserve"> aparat uplatiti</w:t>
      </w:r>
      <w:r w:rsidR="00C173FB" w:rsidRPr="00345303">
        <w:rPr>
          <w:rFonts w:ascii="Times New Roman" w:hAnsi="Times New Roman"/>
          <w:sz w:val="24"/>
          <w:szCs w:val="24"/>
        </w:rPr>
        <w:t xml:space="preserve"> jamčevinu u navedenom iznosu.</w:t>
      </w:r>
      <w:r w:rsidR="00781438">
        <w:rPr>
          <w:rFonts w:ascii="Times New Roman" w:hAnsi="Times New Roman"/>
          <w:sz w:val="24"/>
          <w:szCs w:val="24"/>
        </w:rPr>
        <w:t xml:space="preserve"> </w:t>
      </w:r>
    </w:p>
    <w:p w14:paraId="0623FD9C" w14:textId="77777777" w:rsidR="00C173FB" w:rsidRPr="00345303"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p>
    <w:p w14:paraId="2DC4FC53" w14:textId="77777777" w:rsidR="00C173FB" w:rsidRPr="00906F89" w:rsidRDefault="00C173FB" w:rsidP="00C173FB">
      <w:pPr>
        <w:autoSpaceDE w:val="0"/>
        <w:autoSpaceDN w:val="0"/>
        <w:adjustRightInd w:val="0"/>
        <w:spacing w:after="0" w:line="240" w:lineRule="auto"/>
        <w:jc w:val="both"/>
        <w:rPr>
          <w:rFonts w:ascii="Times New Roman" w:hAnsi="Times New Roman"/>
          <w:sz w:val="24"/>
          <w:szCs w:val="24"/>
        </w:rPr>
      </w:pPr>
      <w:r w:rsidRPr="00906F89">
        <w:rPr>
          <w:rFonts w:ascii="Times New Roman" w:hAnsi="Times New Roman"/>
          <w:sz w:val="24"/>
          <w:szCs w:val="24"/>
        </w:rPr>
        <w:t>Izabrani natjecatelj za zakup prostora obvezan je nakon primitka zaključka</w:t>
      </w:r>
      <w:r>
        <w:rPr>
          <w:rFonts w:ascii="Times New Roman" w:hAnsi="Times New Roman"/>
          <w:sz w:val="24"/>
          <w:szCs w:val="24"/>
        </w:rPr>
        <w:t xml:space="preserve"> o odabiru najpovoljnije ponude</w:t>
      </w:r>
      <w:r w:rsidRPr="00906F89">
        <w:rPr>
          <w:rFonts w:ascii="Times New Roman" w:hAnsi="Times New Roman"/>
          <w:sz w:val="24"/>
          <w:szCs w:val="24"/>
        </w:rPr>
        <w:t>, a prije sklapanja ugovora, uplatiti razliku iznosa od položene jamčevine do visine tri ponuđene zakupnine uvećano za PDV.</w:t>
      </w:r>
    </w:p>
    <w:p w14:paraId="7910CDE5"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p>
    <w:p w14:paraId="14B7D0EA"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624910">
        <w:rPr>
          <w:rFonts w:ascii="Times New Roman" w:hAnsi="Times New Roman"/>
          <w:sz w:val="24"/>
          <w:szCs w:val="24"/>
        </w:rPr>
        <w:t xml:space="preserve">Natjecatelju čija je ponuda izabrana kao najpovoljnija uplaćena jamčevina se uračunava u zakupninu, a ostalim se natjecateljima uplaćena jamčevina vraća u roku od 30 dana od konačnosti zaključka o izboru najpovoljnijeg natjecatelja. </w:t>
      </w:r>
    </w:p>
    <w:p w14:paraId="6AD66B42" w14:textId="77777777" w:rsidR="00C173FB" w:rsidRPr="00624910"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Uplaćena jamčevina vraća se natjecatelju ako odustane od ponude najkasnije dan prije otvaranja ponuda. </w:t>
      </w:r>
    </w:p>
    <w:p w14:paraId="3EDDC367" w14:textId="77777777" w:rsidR="00C173FB" w:rsidRPr="00624910" w:rsidRDefault="00C173FB" w:rsidP="00C173FB">
      <w:pPr>
        <w:autoSpaceDE w:val="0"/>
        <w:autoSpaceDN w:val="0"/>
        <w:adjustRightInd w:val="0"/>
        <w:spacing w:after="0" w:line="240" w:lineRule="auto"/>
        <w:jc w:val="both"/>
        <w:rPr>
          <w:rFonts w:ascii="Times New Roman" w:hAnsi="Times New Roman"/>
          <w:sz w:val="24"/>
          <w:szCs w:val="24"/>
        </w:rPr>
      </w:pPr>
      <w:r w:rsidRPr="00624910">
        <w:rPr>
          <w:rFonts w:ascii="Times New Roman" w:hAnsi="Times New Roman"/>
          <w:sz w:val="24"/>
          <w:szCs w:val="24"/>
        </w:rPr>
        <w:lastRenderedPageBreak/>
        <w:t>Uplaćena jamčevina ne vraća</w:t>
      </w:r>
      <w:r>
        <w:rPr>
          <w:rFonts w:ascii="Times New Roman" w:hAnsi="Times New Roman"/>
          <w:sz w:val="24"/>
          <w:szCs w:val="24"/>
        </w:rPr>
        <w:t xml:space="preserve"> se</w:t>
      </w:r>
      <w:r w:rsidRPr="00624910">
        <w:rPr>
          <w:rFonts w:ascii="Times New Roman" w:hAnsi="Times New Roman"/>
          <w:sz w:val="24"/>
          <w:szCs w:val="24"/>
        </w:rPr>
        <w:t xml:space="preserve"> najpovoljnijem natjecatelju ako odustane od sklapanja ugovora o zakupu. </w:t>
      </w:r>
    </w:p>
    <w:p w14:paraId="5C9E2D25"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p>
    <w:p w14:paraId="3B36BF68" w14:textId="77777777" w:rsidR="00C173FB" w:rsidRPr="008C5028" w:rsidRDefault="00C173FB" w:rsidP="00C173FB">
      <w:pPr>
        <w:tabs>
          <w:tab w:val="left" w:pos="720"/>
        </w:tabs>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u w:val="single"/>
        </w:rPr>
        <w:t>7</w:t>
      </w:r>
      <w:r w:rsidRPr="008C5028">
        <w:rPr>
          <w:rFonts w:ascii="Times New Roman" w:hAnsi="Times New Roman"/>
          <w:b/>
          <w:bCs/>
          <w:color w:val="000000"/>
          <w:sz w:val="24"/>
          <w:szCs w:val="24"/>
          <w:u w:val="single"/>
        </w:rPr>
        <w:t>.</w:t>
      </w:r>
      <w:r w:rsidRPr="008C5028">
        <w:rPr>
          <w:rFonts w:ascii="Times New Roman" w:hAnsi="Times New Roman"/>
          <w:color w:val="000000"/>
          <w:sz w:val="24"/>
          <w:szCs w:val="24"/>
          <w:u w:val="single"/>
        </w:rPr>
        <w:t xml:space="preserve"> Ponuda za sudjelovanje u javnom natječaju mora</w:t>
      </w:r>
      <w:r>
        <w:rPr>
          <w:rFonts w:ascii="Times New Roman" w:hAnsi="Times New Roman"/>
          <w:color w:val="000000"/>
          <w:sz w:val="24"/>
          <w:szCs w:val="24"/>
          <w:u w:val="single"/>
        </w:rPr>
        <w:t xml:space="preserve"> biti uvezana i</w:t>
      </w:r>
      <w:r w:rsidRPr="008C5028">
        <w:rPr>
          <w:rFonts w:ascii="Times New Roman" w:hAnsi="Times New Roman"/>
          <w:color w:val="000000"/>
          <w:sz w:val="24"/>
          <w:szCs w:val="24"/>
          <w:u w:val="single"/>
        </w:rPr>
        <w:t xml:space="preserve"> sadržavati</w:t>
      </w:r>
      <w:r w:rsidRPr="008C5028">
        <w:rPr>
          <w:rFonts w:ascii="Times New Roman" w:hAnsi="Times New Roman"/>
          <w:color w:val="000000"/>
          <w:sz w:val="24"/>
          <w:szCs w:val="24"/>
        </w:rPr>
        <w:t>:</w:t>
      </w:r>
    </w:p>
    <w:p w14:paraId="3E59BFE3" w14:textId="77777777" w:rsidR="00C173FB" w:rsidRDefault="00C173FB" w:rsidP="00C173FB">
      <w:pPr>
        <w:autoSpaceDE w:val="0"/>
        <w:autoSpaceDN w:val="0"/>
        <w:adjustRightInd w:val="0"/>
        <w:spacing w:after="0" w:line="240" w:lineRule="auto"/>
        <w:jc w:val="both"/>
        <w:rPr>
          <w:rFonts w:ascii="Times New Roman" w:hAnsi="Times New Roman"/>
          <w:color w:val="000000"/>
          <w:sz w:val="24"/>
          <w:szCs w:val="24"/>
        </w:rPr>
      </w:pPr>
    </w:p>
    <w:p w14:paraId="14234FC5"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r w:rsidRPr="00906F89">
        <w:rPr>
          <w:rFonts w:ascii="Times New Roman" w:hAnsi="Times New Roman"/>
          <w:sz w:val="24"/>
          <w:szCs w:val="24"/>
        </w:rPr>
        <w:t xml:space="preserve">- ispunjeni obrazac koji je Prilog ovom natječaju, popunjen na računalu ili ručno tiskanim slovima i </w:t>
      </w:r>
      <w:r w:rsidRPr="004213FA">
        <w:rPr>
          <w:rFonts w:ascii="Times New Roman" w:hAnsi="Times New Roman"/>
          <w:sz w:val="24"/>
          <w:szCs w:val="24"/>
        </w:rPr>
        <w:t>vlastoručno potpisan od strane ponuditelja odnosno ovlaštene osobe ponuditelja;</w:t>
      </w:r>
    </w:p>
    <w:p w14:paraId="29B7E60D" w14:textId="77777777" w:rsidR="00C173FB" w:rsidRPr="004213FA" w:rsidRDefault="00C173FB" w:rsidP="00C173FB">
      <w:pPr>
        <w:autoSpaceDE w:val="0"/>
        <w:autoSpaceDN w:val="0"/>
        <w:adjustRightInd w:val="0"/>
        <w:spacing w:after="0" w:line="240" w:lineRule="auto"/>
        <w:jc w:val="both"/>
        <w:rPr>
          <w:rFonts w:ascii="Times New Roman" w:hAnsi="Times New Roman"/>
          <w:b/>
          <w:bCs/>
          <w:sz w:val="24"/>
          <w:szCs w:val="24"/>
        </w:rPr>
      </w:pPr>
      <w:r w:rsidRPr="004213FA">
        <w:rPr>
          <w:rFonts w:ascii="Times New Roman" w:hAnsi="Times New Roman"/>
          <w:sz w:val="24"/>
          <w:szCs w:val="24"/>
        </w:rPr>
        <w:t>- presliku osobne iskaznice za ponuditelja fizičku osobu – obrtnika;</w:t>
      </w:r>
      <w:r w:rsidRPr="004213FA">
        <w:rPr>
          <w:rFonts w:ascii="Times New Roman" w:hAnsi="Times New Roman"/>
          <w:b/>
          <w:bCs/>
          <w:sz w:val="24"/>
          <w:szCs w:val="24"/>
        </w:rPr>
        <w:t xml:space="preserve"> </w:t>
      </w:r>
    </w:p>
    <w:p w14:paraId="0F013E04" w14:textId="77777777" w:rsidR="00C173FB" w:rsidRPr="004213FA" w:rsidRDefault="00C173FB" w:rsidP="00C173FB">
      <w:pPr>
        <w:autoSpaceDE w:val="0"/>
        <w:autoSpaceDN w:val="0"/>
        <w:adjustRightInd w:val="0"/>
        <w:spacing w:after="0" w:line="240" w:lineRule="auto"/>
        <w:jc w:val="both"/>
        <w:rPr>
          <w:rFonts w:ascii="Times New Roman" w:hAnsi="Times New Roman"/>
          <w:b/>
          <w:bCs/>
          <w:sz w:val="24"/>
          <w:szCs w:val="24"/>
        </w:rPr>
      </w:pPr>
      <w:r w:rsidRPr="004213FA">
        <w:rPr>
          <w:rFonts w:ascii="Times New Roman" w:eastAsia="Times New Roman" w:hAnsi="Times New Roman"/>
          <w:sz w:val="24"/>
          <w:szCs w:val="24"/>
          <w:lang w:eastAsia="hr-HR"/>
        </w:rPr>
        <w:t>- ispis izvatka sa službene internetske stranice odgovarajućeg registra, ne stariji od 30 dana od objave javnog natječaja, odnosno izvornik ili ovjerenu presliku rješenja ili izvatka iz odgovarajućeg registra, ne stariju od tri mjeseca od objave javnog natječaja, iz kojeg mora biti vidljivo da je ponuditelj registriran za obavljanje ponuđene djelatnosti</w:t>
      </w:r>
      <w:r>
        <w:rPr>
          <w:rFonts w:ascii="Times New Roman" w:eastAsia="Times New Roman" w:hAnsi="Times New Roman"/>
          <w:sz w:val="24"/>
          <w:szCs w:val="24"/>
          <w:lang w:eastAsia="hr-HR"/>
        </w:rPr>
        <w:t>;</w:t>
      </w:r>
    </w:p>
    <w:p w14:paraId="3DB4E942"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r w:rsidRPr="004213FA">
        <w:rPr>
          <w:rFonts w:ascii="Times New Roman" w:hAnsi="Times New Roman"/>
          <w:sz w:val="24"/>
          <w:szCs w:val="24"/>
        </w:rPr>
        <w:t xml:space="preserve">- ponuđeni iznos mjesečne zakupnine, veći od oglašenog u ovom javnom natječaju; </w:t>
      </w:r>
    </w:p>
    <w:p w14:paraId="60655F98"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r w:rsidRPr="004213FA">
        <w:rPr>
          <w:rFonts w:ascii="Times New Roman" w:hAnsi="Times New Roman"/>
          <w:sz w:val="24"/>
          <w:szCs w:val="24"/>
        </w:rPr>
        <w:t xml:space="preserve">- </w:t>
      </w:r>
      <w:r w:rsidRPr="004213FA">
        <w:rPr>
          <w:rFonts w:ascii="Times New Roman" w:eastAsia="Times New Roman" w:hAnsi="Times New Roman"/>
          <w:sz w:val="24"/>
          <w:szCs w:val="24"/>
          <w:lang w:eastAsia="hr-HR"/>
        </w:rPr>
        <w:t>izvornik</w:t>
      </w:r>
      <w:r>
        <w:rPr>
          <w:rFonts w:ascii="Times New Roman" w:eastAsia="Times New Roman" w:hAnsi="Times New Roman"/>
          <w:sz w:val="24"/>
          <w:szCs w:val="24"/>
          <w:lang w:eastAsia="hr-HR"/>
        </w:rPr>
        <w:t xml:space="preserve">, </w:t>
      </w:r>
      <w:r w:rsidRPr="004213FA">
        <w:rPr>
          <w:rFonts w:ascii="Times New Roman" w:eastAsia="Times New Roman" w:hAnsi="Times New Roman"/>
          <w:sz w:val="24"/>
          <w:szCs w:val="24"/>
          <w:lang w:eastAsia="hr-HR"/>
        </w:rPr>
        <w:t>ovjerenu presliku</w:t>
      </w:r>
      <w:r>
        <w:rPr>
          <w:rFonts w:ascii="Times New Roman" w:eastAsia="Times New Roman" w:hAnsi="Times New Roman"/>
          <w:sz w:val="24"/>
          <w:szCs w:val="24"/>
          <w:lang w:eastAsia="hr-HR"/>
        </w:rPr>
        <w:t xml:space="preserve"> ili elektroničku </w:t>
      </w:r>
      <w:r w:rsidRPr="004213FA">
        <w:rPr>
          <w:rFonts w:ascii="Times New Roman" w:eastAsia="Times New Roman" w:hAnsi="Times New Roman"/>
          <w:sz w:val="24"/>
          <w:szCs w:val="24"/>
          <w:lang w:eastAsia="hr-HR"/>
        </w:rPr>
        <w:t>potvrd</w:t>
      </w:r>
      <w:r>
        <w:rPr>
          <w:rFonts w:ascii="Times New Roman" w:eastAsia="Times New Roman" w:hAnsi="Times New Roman"/>
          <w:sz w:val="24"/>
          <w:szCs w:val="24"/>
          <w:lang w:eastAsia="hr-HR"/>
        </w:rPr>
        <w:t>u</w:t>
      </w:r>
      <w:r w:rsidRPr="004213FA">
        <w:rPr>
          <w:rFonts w:ascii="Times New Roman" w:eastAsia="Times New Roman" w:hAnsi="Times New Roman"/>
          <w:sz w:val="24"/>
          <w:szCs w:val="24"/>
          <w:lang w:eastAsia="hr-HR"/>
        </w:rPr>
        <w:t xml:space="preserve"> o stanju poreznog duga ponuditelja što ju je izdala nadležna porezna uprava ministarstva nadležnog za financije, ne stariju od 30 dana od dana objave javnog natječaja, te izvornik ili ovjerenu presliku potvrde o nepostojanju duga ponuditelja s osnove potraživanja Grada Zagreba izdanu od gradskog upravnog tijela nadležnog za financije, ne stariju od 30 dana od dana objave javnog natječaja</w:t>
      </w:r>
      <w:r>
        <w:rPr>
          <w:rFonts w:ascii="Times New Roman" w:eastAsia="Times New Roman" w:hAnsi="Times New Roman"/>
          <w:sz w:val="24"/>
          <w:szCs w:val="24"/>
          <w:lang w:eastAsia="hr-HR"/>
        </w:rPr>
        <w:t>;</w:t>
      </w:r>
    </w:p>
    <w:p w14:paraId="2C112329"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r w:rsidRPr="004213FA">
        <w:rPr>
          <w:rFonts w:ascii="Times New Roman" w:hAnsi="Times New Roman"/>
          <w:sz w:val="24"/>
          <w:szCs w:val="24"/>
        </w:rPr>
        <w:t>- izvornik ili ovjerenu presliku BON 2 ili SOL 2 - podaci o solventnosti ili potvrdu nadležnog tijela da nije u mogućnosti isto dostaviti, ne stariji od 3 mjeseca od objave ovog javnog natječaja (samo za pravne osobe);</w:t>
      </w:r>
    </w:p>
    <w:p w14:paraId="287EA6AD" w14:textId="77777777" w:rsidR="00C173FB" w:rsidRDefault="00C173FB" w:rsidP="00C173FB">
      <w:pPr>
        <w:autoSpaceDE w:val="0"/>
        <w:autoSpaceDN w:val="0"/>
        <w:adjustRightInd w:val="0"/>
        <w:spacing w:after="0" w:line="240" w:lineRule="auto"/>
        <w:jc w:val="both"/>
        <w:rPr>
          <w:rFonts w:ascii="Times New Roman" w:hAnsi="Times New Roman"/>
          <w:sz w:val="24"/>
          <w:szCs w:val="24"/>
        </w:rPr>
      </w:pPr>
      <w:r w:rsidRPr="004213FA">
        <w:rPr>
          <w:rFonts w:ascii="Times New Roman" w:hAnsi="Times New Roman"/>
          <w:sz w:val="24"/>
          <w:szCs w:val="24"/>
        </w:rPr>
        <w:t>- dokaz o izvršenoj uplati jamčevine;</w:t>
      </w:r>
    </w:p>
    <w:p w14:paraId="1DCCF8F7" w14:textId="0C105B8D" w:rsidR="00C173FB" w:rsidRDefault="00C173FB" w:rsidP="00C173FB">
      <w:pPr>
        <w:autoSpaceDE w:val="0"/>
        <w:autoSpaceDN w:val="0"/>
        <w:adjustRightInd w:val="0"/>
        <w:spacing w:after="0" w:line="240" w:lineRule="auto"/>
        <w:jc w:val="both"/>
        <w:rPr>
          <w:rFonts w:ascii="Times New Roman" w:hAnsi="Times New Roman"/>
          <w:sz w:val="24"/>
          <w:szCs w:val="24"/>
        </w:rPr>
      </w:pPr>
      <w:r w:rsidRPr="005B5272">
        <w:rPr>
          <w:rFonts w:ascii="Times New Roman" w:hAnsi="Times New Roman"/>
          <w:sz w:val="24"/>
          <w:szCs w:val="24"/>
        </w:rPr>
        <w:t xml:space="preserve">- </w:t>
      </w:r>
      <w:r w:rsidRPr="00BA1A51">
        <w:rPr>
          <w:rFonts w:ascii="Times New Roman" w:hAnsi="Times New Roman"/>
          <w:sz w:val="24"/>
          <w:szCs w:val="24"/>
        </w:rPr>
        <w:t xml:space="preserve">javno bilježnički </w:t>
      </w:r>
      <w:r w:rsidRPr="005B5272">
        <w:rPr>
          <w:rFonts w:ascii="Times New Roman" w:hAnsi="Times New Roman"/>
          <w:sz w:val="24"/>
          <w:szCs w:val="24"/>
        </w:rPr>
        <w:t xml:space="preserve">ovjerenu izjavu da </w:t>
      </w:r>
      <w:r>
        <w:rPr>
          <w:rFonts w:ascii="Times New Roman" w:hAnsi="Times New Roman"/>
          <w:sz w:val="24"/>
          <w:szCs w:val="24"/>
        </w:rPr>
        <w:t xml:space="preserve">aparat zadovoljava </w:t>
      </w:r>
      <w:r w:rsidRPr="005B5272">
        <w:rPr>
          <w:rFonts w:ascii="Times New Roman" w:hAnsi="Times New Roman"/>
          <w:sz w:val="24"/>
          <w:szCs w:val="24"/>
        </w:rPr>
        <w:t>uvjete navedene u točki 1. ovog natječaja;</w:t>
      </w:r>
    </w:p>
    <w:p w14:paraId="5B77E575" w14:textId="77777777" w:rsidR="00C173FB" w:rsidRDefault="00C173FB" w:rsidP="00C173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2812D9">
        <w:rPr>
          <w:rFonts w:ascii="Times New Roman" w:hAnsi="Times New Roman"/>
          <w:sz w:val="24"/>
          <w:szCs w:val="24"/>
        </w:rPr>
        <w:t>važeći HACCP certifikat</w:t>
      </w:r>
      <w:r>
        <w:rPr>
          <w:rFonts w:ascii="Times New Roman" w:hAnsi="Times New Roman"/>
          <w:sz w:val="24"/>
          <w:szCs w:val="24"/>
        </w:rPr>
        <w:t xml:space="preserve"> za područje Republike Hrvatske, naveden u točki 1. ovog natječaja;</w:t>
      </w:r>
    </w:p>
    <w:p w14:paraId="21AAAF85" w14:textId="77777777" w:rsidR="00C173FB" w:rsidRPr="00B32E17" w:rsidRDefault="00C173FB" w:rsidP="00C173FB">
      <w:pPr>
        <w:autoSpaceDE w:val="0"/>
        <w:autoSpaceDN w:val="0"/>
        <w:adjustRightInd w:val="0"/>
        <w:spacing w:after="0" w:line="240" w:lineRule="auto"/>
        <w:jc w:val="both"/>
        <w:rPr>
          <w:rFonts w:ascii="Times New Roman" w:hAnsi="Times New Roman"/>
          <w:sz w:val="24"/>
          <w:szCs w:val="24"/>
        </w:rPr>
      </w:pPr>
      <w:r w:rsidRPr="004213FA">
        <w:rPr>
          <w:rFonts w:ascii="Times New Roman" w:hAnsi="Times New Roman"/>
          <w:sz w:val="24"/>
          <w:szCs w:val="24"/>
        </w:rPr>
        <w:t>- za osobu koja se poziva na pravo prednosti iz točke 15. ovog javnog natječaja - izvornik ili ovjerenu</w:t>
      </w:r>
      <w:r w:rsidRPr="00B32E17">
        <w:rPr>
          <w:rFonts w:ascii="Times New Roman" w:hAnsi="Times New Roman"/>
          <w:sz w:val="24"/>
          <w:szCs w:val="24"/>
        </w:rPr>
        <w:t xml:space="preserve"> presliku potvrde Ministarstva obrane Republike Hrvatske ne starije od 3 mjeseca od datuma izdavanja, odnosno Ministarstva unutarnjih poslova Republike Hrvatske, te za hrvatske ratne vojne invalide iz Domovinskog rata potvrda Gradskog ureda za</w:t>
      </w:r>
      <w:r>
        <w:rPr>
          <w:rFonts w:ascii="Times New Roman" w:hAnsi="Times New Roman"/>
          <w:sz w:val="24"/>
          <w:szCs w:val="24"/>
        </w:rPr>
        <w:t xml:space="preserve"> socijalnu zaštitu, zdravstvo, branitelje i osobe s invaliditetom,</w:t>
      </w:r>
      <w:r w:rsidRPr="00B32E17">
        <w:rPr>
          <w:rFonts w:ascii="Times New Roman" w:hAnsi="Times New Roman"/>
          <w:sz w:val="24"/>
          <w:szCs w:val="24"/>
        </w:rPr>
        <w:t xml:space="preserve"> kojom se dokazuje pravo prvenstva iz točke </w:t>
      </w:r>
      <w:r>
        <w:rPr>
          <w:rFonts w:ascii="Times New Roman" w:hAnsi="Times New Roman"/>
          <w:sz w:val="24"/>
          <w:szCs w:val="24"/>
        </w:rPr>
        <w:t>15</w:t>
      </w:r>
      <w:r w:rsidRPr="00B32E17">
        <w:rPr>
          <w:rFonts w:ascii="Times New Roman" w:hAnsi="Times New Roman"/>
          <w:sz w:val="24"/>
          <w:szCs w:val="24"/>
        </w:rPr>
        <w:t>. ovog</w:t>
      </w:r>
      <w:r>
        <w:rPr>
          <w:rFonts w:ascii="Times New Roman" w:hAnsi="Times New Roman"/>
          <w:sz w:val="24"/>
          <w:szCs w:val="24"/>
        </w:rPr>
        <w:t xml:space="preserve"> javnog</w:t>
      </w:r>
      <w:r w:rsidRPr="00B32E17">
        <w:rPr>
          <w:rFonts w:ascii="Times New Roman" w:hAnsi="Times New Roman"/>
          <w:sz w:val="24"/>
          <w:szCs w:val="24"/>
        </w:rPr>
        <w:t xml:space="preserve"> natječaja, izvornik ili ovjerenu presliku potvrde Hrvatskog zavoda za mirovinsko osiguranje, ne starije od 3 mjeseca od </w:t>
      </w:r>
      <w:r>
        <w:rPr>
          <w:rFonts w:ascii="Times New Roman" w:hAnsi="Times New Roman"/>
          <w:sz w:val="24"/>
          <w:szCs w:val="24"/>
        </w:rPr>
        <w:t>dana objave ovog natječaja</w:t>
      </w:r>
      <w:r w:rsidRPr="00B32E17">
        <w:rPr>
          <w:rFonts w:ascii="Times New Roman" w:hAnsi="Times New Roman"/>
          <w:sz w:val="24"/>
          <w:szCs w:val="24"/>
        </w:rPr>
        <w:t xml:space="preserve">, o tome da li je korisnik mirovine i ovjerenu izjavu ne stariju od 3 mjeseca od </w:t>
      </w:r>
      <w:r>
        <w:rPr>
          <w:rFonts w:ascii="Times New Roman" w:hAnsi="Times New Roman"/>
          <w:sz w:val="24"/>
          <w:szCs w:val="24"/>
        </w:rPr>
        <w:t>dana objave ovog natječaja</w:t>
      </w:r>
      <w:r w:rsidRPr="00B32E17">
        <w:rPr>
          <w:rFonts w:ascii="Times New Roman" w:hAnsi="Times New Roman"/>
          <w:sz w:val="24"/>
          <w:szCs w:val="24"/>
        </w:rPr>
        <w:t xml:space="preserve">, da nije zakupnik drugog poslovnog prostora neovisno po kojoj osnovi </w:t>
      </w:r>
      <w:r>
        <w:rPr>
          <w:rFonts w:ascii="Times New Roman" w:hAnsi="Times New Roman"/>
          <w:sz w:val="24"/>
          <w:szCs w:val="24"/>
        </w:rPr>
        <w:t>je zakup ostvaren (uvjet točke 16</w:t>
      </w:r>
      <w:r w:rsidRPr="00B32E17">
        <w:rPr>
          <w:rFonts w:ascii="Times New Roman" w:hAnsi="Times New Roman"/>
          <w:sz w:val="24"/>
          <w:szCs w:val="24"/>
        </w:rPr>
        <w:t>. ovog natječaja);</w:t>
      </w:r>
    </w:p>
    <w:p w14:paraId="2C1C3804" w14:textId="77777777" w:rsidR="00C173FB" w:rsidRDefault="00C173FB" w:rsidP="00C173FB">
      <w:pPr>
        <w:autoSpaceDE w:val="0"/>
        <w:autoSpaceDN w:val="0"/>
        <w:adjustRightInd w:val="0"/>
        <w:spacing w:after="0" w:line="240" w:lineRule="auto"/>
        <w:jc w:val="both"/>
        <w:rPr>
          <w:rFonts w:ascii="Times New Roman" w:hAnsi="Times New Roman"/>
          <w:sz w:val="24"/>
          <w:szCs w:val="24"/>
        </w:rPr>
      </w:pPr>
      <w:r w:rsidRPr="00906F89">
        <w:rPr>
          <w:rFonts w:ascii="Times New Roman" w:hAnsi="Times New Roman"/>
          <w:sz w:val="24"/>
          <w:szCs w:val="24"/>
        </w:rPr>
        <w:t xml:space="preserve">- za osobu koja se poziva na pravo prednosti iz točke </w:t>
      </w:r>
      <w:r>
        <w:rPr>
          <w:rFonts w:ascii="Times New Roman" w:hAnsi="Times New Roman"/>
          <w:sz w:val="24"/>
          <w:szCs w:val="24"/>
        </w:rPr>
        <w:t>17</w:t>
      </w:r>
      <w:r w:rsidRPr="00906F89">
        <w:rPr>
          <w:rFonts w:ascii="Times New Roman" w:hAnsi="Times New Roman"/>
          <w:sz w:val="24"/>
          <w:szCs w:val="24"/>
        </w:rPr>
        <w:t xml:space="preserve">. ovog </w:t>
      </w:r>
      <w:r>
        <w:rPr>
          <w:rFonts w:ascii="Times New Roman" w:hAnsi="Times New Roman"/>
          <w:sz w:val="24"/>
          <w:szCs w:val="24"/>
        </w:rPr>
        <w:t xml:space="preserve">javnog </w:t>
      </w:r>
      <w:r w:rsidRPr="00906F89">
        <w:rPr>
          <w:rFonts w:ascii="Times New Roman" w:hAnsi="Times New Roman"/>
          <w:sz w:val="24"/>
          <w:szCs w:val="24"/>
        </w:rPr>
        <w:t>natječaja, neovjerenu Izjavu s Klasom Rješenja na koje se poziva;</w:t>
      </w:r>
    </w:p>
    <w:p w14:paraId="519DBBDB" w14:textId="77777777" w:rsidR="00C173FB" w:rsidRDefault="00C173FB" w:rsidP="00C173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dokaz o ispunjavanju</w:t>
      </w:r>
      <w:r w:rsidRPr="007D419F">
        <w:rPr>
          <w:rFonts w:ascii="Times New Roman" w:hAnsi="Times New Roman"/>
          <w:sz w:val="24"/>
          <w:szCs w:val="24"/>
        </w:rPr>
        <w:t xml:space="preserve"> uvjet</w:t>
      </w:r>
      <w:r>
        <w:rPr>
          <w:rFonts w:ascii="Times New Roman" w:hAnsi="Times New Roman"/>
          <w:sz w:val="24"/>
          <w:szCs w:val="24"/>
        </w:rPr>
        <w:t>a iz točke 5. ovog javnog natječaja, odnosno:</w:t>
      </w:r>
    </w:p>
    <w:p w14:paraId="2B3CA890" w14:textId="77777777" w:rsidR="00C173FB" w:rsidRPr="004213FA" w:rsidRDefault="00C173FB" w:rsidP="00C173FB">
      <w:pPr>
        <w:autoSpaceDE w:val="0"/>
        <w:autoSpaceDN w:val="0"/>
        <w:adjustRightInd w:val="0"/>
        <w:spacing w:after="0" w:line="240" w:lineRule="auto"/>
        <w:ind w:firstLine="708"/>
        <w:jc w:val="both"/>
        <w:rPr>
          <w:rFonts w:eastAsia="Times New Roman" w:cs="Calibri"/>
          <w:sz w:val="24"/>
          <w:szCs w:val="24"/>
          <w:lang w:eastAsia="hr-HR"/>
        </w:rPr>
      </w:pPr>
      <w:r>
        <w:rPr>
          <w:rFonts w:ascii="Times New Roman" w:eastAsia="Times New Roman" w:hAnsi="Times New Roman"/>
          <w:sz w:val="24"/>
          <w:szCs w:val="24"/>
          <w:lang w:eastAsia="hr-HR"/>
        </w:rPr>
        <w:t>a/</w:t>
      </w:r>
      <w:r w:rsidRPr="004213FA">
        <w:rPr>
          <w:rFonts w:ascii="Times New Roman" w:eastAsia="Times New Roman" w:hAnsi="Times New Roman"/>
          <w:sz w:val="24"/>
          <w:szCs w:val="24"/>
          <w:lang w:eastAsia="hr-HR"/>
        </w:rPr>
        <w:t xml:space="preserve"> ovjerenu izjavu natjecatelja fizičke osobe - obrtnika da nije osnivač ili ovlaštena osoba za zastupanje pravne osobe ili izvornik ili ovjerenu presliku potvrde o nepostojanju duga pravne osobe s osnove potraživanja Grada Zagreba izdanu od gradskog upravnog tijela nadležnog za financije, ne stariju od 30 dana od dana objave javnog natječaja, ako je natjecatelj fizička osoba - obrtnik osnivač ili ovlaštena osoba za zastupanje te pravne osobe;</w:t>
      </w:r>
    </w:p>
    <w:p w14:paraId="511B5449" w14:textId="77777777" w:rsidR="00C173FB" w:rsidRPr="004213FA" w:rsidRDefault="00C173FB" w:rsidP="00C173FB">
      <w:pPr>
        <w:spacing w:after="0" w:line="240" w:lineRule="auto"/>
        <w:ind w:firstLine="708"/>
        <w:jc w:val="both"/>
        <w:textAlignment w:val="baseline"/>
        <w:rPr>
          <w:rFonts w:eastAsia="Times New Roman" w:cs="Calibri"/>
          <w:sz w:val="24"/>
          <w:szCs w:val="24"/>
          <w:lang w:eastAsia="hr-HR"/>
        </w:rPr>
      </w:pPr>
      <w:r>
        <w:rPr>
          <w:rFonts w:ascii="Times New Roman" w:eastAsia="Times New Roman" w:hAnsi="Times New Roman"/>
          <w:sz w:val="24"/>
          <w:szCs w:val="24"/>
          <w:lang w:eastAsia="hr-HR"/>
        </w:rPr>
        <w:t>b/</w:t>
      </w:r>
      <w:r w:rsidRPr="004213FA">
        <w:rPr>
          <w:rFonts w:ascii="Times New Roman" w:eastAsia="Times New Roman" w:hAnsi="Times New Roman"/>
          <w:sz w:val="24"/>
          <w:szCs w:val="24"/>
          <w:lang w:eastAsia="hr-HR"/>
        </w:rPr>
        <w:t xml:space="preserve"> izvornik ili ovjerenu presliku potvrde o nepostojanju duga drugih pravnih osoba s osnove potraživanja Grada Zagreba izdanu od gradskog upravnog tijela nadležnog za financije, ne stariju od 30 dana od dana objave javnog natječaja, ako je osnivač ili ovlaštena osoba za zastupanje natjecatelja pravne osobe ujedno osnivač ili ovlaštena osoba za zastupanje tih drugih pravnih osoba;</w:t>
      </w:r>
    </w:p>
    <w:p w14:paraId="207D424C"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p>
    <w:p w14:paraId="006525EB" w14:textId="77777777" w:rsidR="00C173FB" w:rsidRPr="00617144" w:rsidRDefault="00C173FB" w:rsidP="00C173FB">
      <w:pPr>
        <w:autoSpaceDE w:val="0"/>
        <w:autoSpaceDN w:val="0"/>
        <w:adjustRightInd w:val="0"/>
        <w:spacing w:after="0" w:line="240" w:lineRule="auto"/>
        <w:jc w:val="both"/>
        <w:rPr>
          <w:rFonts w:ascii="Times New Roman" w:hAnsi="Times New Roman"/>
          <w:sz w:val="24"/>
          <w:szCs w:val="24"/>
        </w:rPr>
      </w:pPr>
      <w:r w:rsidRPr="00617144">
        <w:rPr>
          <w:rFonts w:ascii="Times New Roman" w:hAnsi="Times New Roman"/>
          <w:sz w:val="24"/>
          <w:szCs w:val="24"/>
        </w:rPr>
        <w:t xml:space="preserve">Istovjetnost preslika </w:t>
      </w:r>
      <w:r>
        <w:rPr>
          <w:rFonts w:ascii="Times New Roman" w:hAnsi="Times New Roman"/>
          <w:sz w:val="24"/>
          <w:szCs w:val="24"/>
        </w:rPr>
        <w:t>dokumenata njihovim izvornicima</w:t>
      </w:r>
      <w:r w:rsidRPr="00617144">
        <w:rPr>
          <w:rFonts w:ascii="Times New Roman" w:hAnsi="Times New Roman"/>
          <w:sz w:val="24"/>
          <w:szCs w:val="24"/>
        </w:rPr>
        <w:t xml:space="preserve"> ovjerava javni bilježnik. </w:t>
      </w:r>
    </w:p>
    <w:p w14:paraId="436C66B6" w14:textId="77777777" w:rsidR="00C173FB" w:rsidRDefault="00C173FB" w:rsidP="00C173FB">
      <w:pPr>
        <w:autoSpaceDE w:val="0"/>
        <w:autoSpaceDN w:val="0"/>
        <w:adjustRightInd w:val="0"/>
        <w:spacing w:after="0" w:line="240" w:lineRule="auto"/>
        <w:jc w:val="both"/>
        <w:rPr>
          <w:rFonts w:ascii="Times New Roman" w:hAnsi="Times New Roman"/>
          <w:color w:val="000000"/>
          <w:sz w:val="24"/>
          <w:szCs w:val="24"/>
        </w:rPr>
      </w:pPr>
    </w:p>
    <w:p w14:paraId="7A490171" w14:textId="77777777"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p>
    <w:p w14:paraId="5DC94522" w14:textId="77777777" w:rsidR="00C173FB" w:rsidRPr="008C5028" w:rsidRDefault="00C173FB" w:rsidP="00C173FB">
      <w:pPr>
        <w:tabs>
          <w:tab w:val="left" w:pos="720"/>
        </w:tabs>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8</w:t>
      </w:r>
      <w:r w:rsidRPr="008C5028">
        <w:rPr>
          <w:rFonts w:ascii="Times New Roman" w:hAnsi="Times New Roman"/>
          <w:b/>
          <w:bCs/>
          <w:color w:val="000000"/>
          <w:sz w:val="24"/>
          <w:szCs w:val="24"/>
        </w:rPr>
        <w:t>.</w:t>
      </w:r>
      <w:r w:rsidRPr="008C5028">
        <w:rPr>
          <w:rFonts w:ascii="Times New Roman" w:hAnsi="Times New Roman"/>
          <w:color w:val="000000"/>
          <w:sz w:val="24"/>
          <w:szCs w:val="24"/>
        </w:rPr>
        <w:t xml:space="preserve"> Pisane ponude na ovaj </w:t>
      </w:r>
      <w:r>
        <w:rPr>
          <w:rFonts w:ascii="Times New Roman" w:hAnsi="Times New Roman"/>
          <w:color w:val="000000"/>
          <w:sz w:val="24"/>
          <w:szCs w:val="24"/>
        </w:rPr>
        <w:t xml:space="preserve">javni </w:t>
      </w:r>
      <w:r w:rsidRPr="008C5028">
        <w:rPr>
          <w:rFonts w:ascii="Times New Roman" w:hAnsi="Times New Roman"/>
          <w:color w:val="000000"/>
          <w:sz w:val="24"/>
          <w:szCs w:val="24"/>
        </w:rPr>
        <w:t>natječaj podnose se u zatvorenoj omotnici s naznakom:</w:t>
      </w:r>
    </w:p>
    <w:p w14:paraId="0D6E1793" w14:textId="77777777" w:rsidR="00C173FB" w:rsidRPr="008C5028" w:rsidRDefault="00C173FB" w:rsidP="00C173FB">
      <w:pPr>
        <w:autoSpaceDE w:val="0"/>
        <w:autoSpaceDN w:val="0"/>
        <w:adjustRightInd w:val="0"/>
        <w:spacing w:after="0" w:line="240" w:lineRule="auto"/>
        <w:rPr>
          <w:rFonts w:ascii="Times New Roman" w:hAnsi="Times New Roman"/>
          <w:color w:val="000000"/>
          <w:sz w:val="24"/>
          <w:szCs w:val="24"/>
        </w:rPr>
      </w:pPr>
    </w:p>
    <w:p w14:paraId="538B1D4C" w14:textId="7B6159DC"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r w:rsidRPr="008C5028">
        <w:rPr>
          <w:rFonts w:ascii="Times New Roman" w:hAnsi="Times New Roman"/>
          <w:color w:val="000000"/>
          <w:sz w:val="24"/>
          <w:szCs w:val="24"/>
        </w:rPr>
        <w:t>“JAVNI NATJEČAJ ZA DAVANJE U ZAKUP</w:t>
      </w:r>
      <w:r>
        <w:rPr>
          <w:rFonts w:ascii="Times New Roman" w:hAnsi="Times New Roman"/>
          <w:color w:val="000000"/>
          <w:sz w:val="24"/>
          <w:szCs w:val="24"/>
        </w:rPr>
        <w:t xml:space="preserve"> DIJELA POSLOVNE ZGRADE KONCERTNE DVORANE VATROSLAVA LISINSKOG, ZA POSTAVLJANJE SAMOPOSLUŽNIH APARATA – </w:t>
      </w:r>
      <w:r w:rsidRPr="008C5028">
        <w:rPr>
          <w:rFonts w:ascii="Times New Roman" w:hAnsi="Times New Roman"/>
          <w:color w:val="000000"/>
          <w:sz w:val="24"/>
          <w:szCs w:val="24"/>
        </w:rPr>
        <w:t>NE OTVARATI“</w:t>
      </w:r>
    </w:p>
    <w:p w14:paraId="1AEFBD9C" w14:textId="2C890085" w:rsidR="00C173FB" w:rsidRDefault="00C173FB" w:rsidP="00C173FB">
      <w:pPr>
        <w:autoSpaceDE w:val="0"/>
        <w:autoSpaceDN w:val="0"/>
        <w:adjustRightInd w:val="0"/>
        <w:spacing w:after="0" w:line="240" w:lineRule="auto"/>
        <w:rPr>
          <w:rFonts w:ascii="Times New Roman" w:hAnsi="Times New Roman"/>
          <w:color w:val="000000"/>
          <w:sz w:val="24"/>
          <w:szCs w:val="24"/>
        </w:rPr>
      </w:pPr>
      <w:r w:rsidRPr="008C5028">
        <w:rPr>
          <w:rFonts w:ascii="Times New Roman" w:hAnsi="Times New Roman"/>
          <w:color w:val="000000"/>
          <w:sz w:val="24"/>
          <w:szCs w:val="24"/>
        </w:rPr>
        <w:t xml:space="preserve">na adresu: </w:t>
      </w:r>
      <w:r>
        <w:rPr>
          <w:rFonts w:ascii="Times New Roman" w:hAnsi="Times New Roman"/>
          <w:color w:val="000000"/>
          <w:sz w:val="24"/>
          <w:szCs w:val="24"/>
        </w:rPr>
        <w:t>KONCERTNA DVORANA VATROSLAVA LISNSKOG</w:t>
      </w:r>
    </w:p>
    <w:p w14:paraId="6C6B242C" w14:textId="301D014D" w:rsidR="00C173FB" w:rsidRPr="008C5028" w:rsidRDefault="00C173FB" w:rsidP="00C173FB">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Trg Stjepana Radića 4, Zagreb</w:t>
      </w:r>
    </w:p>
    <w:p w14:paraId="07639446" w14:textId="2CFB40C5"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r w:rsidRPr="008C5028">
        <w:rPr>
          <w:rFonts w:ascii="Times New Roman" w:hAnsi="Times New Roman"/>
          <w:color w:val="000000"/>
          <w:sz w:val="24"/>
          <w:szCs w:val="24"/>
        </w:rPr>
        <w:t xml:space="preserve">preporučenom pošiljkom ili neposredno u pisarnici </w:t>
      </w:r>
      <w:r>
        <w:rPr>
          <w:rFonts w:ascii="Times New Roman" w:hAnsi="Times New Roman"/>
          <w:color w:val="000000"/>
          <w:sz w:val="24"/>
          <w:szCs w:val="24"/>
        </w:rPr>
        <w:t>Koncertne dvorane Vatroslava Lisinskog, II kat , soba</w:t>
      </w:r>
      <w:r w:rsidR="00964559">
        <w:rPr>
          <w:rFonts w:ascii="Times New Roman" w:hAnsi="Times New Roman"/>
          <w:color w:val="000000"/>
          <w:sz w:val="24"/>
          <w:szCs w:val="24"/>
        </w:rPr>
        <w:t xml:space="preserve"> 204</w:t>
      </w:r>
      <w:r w:rsidRPr="008C5028">
        <w:rPr>
          <w:rFonts w:ascii="Times New Roman" w:hAnsi="Times New Roman"/>
          <w:color w:val="000000"/>
          <w:sz w:val="24"/>
          <w:szCs w:val="24"/>
        </w:rPr>
        <w:t xml:space="preserve">, Trg Stjepana Radića </w:t>
      </w:r>
      <w:r>
        <w:rPr>
          <w:rFonts w:ascii="Times New Roman" w:hAnsi="Times New Roman"/>
          <w:color w:val="000000"/>
          <w:sz w:val="24"/>
          <w:szCs w:val="24"/>
        </w:rPr>
        <w:t>4</w:t>
      </w:r>
      <w:r w:rsidRPr="008C5028">
        <w:rPr>
          <w:rFonts w:ascii="Times New Roman" w:hAnsi="Times New Roman"/>
          <w:color w:val="000000"/>
          <w:sz w:val="24"/>
          <w:szCs w:val="24"/>
        </w:rPr>
        <w:t xml:space="preserve">, </w:t>
      </w:r>
      <w:r>
        <w:rPr>
          <w:rFonts w:ascii="Times New Roman" w:hAnsi="Times New Roman"/>
          <w:color w:val="000000"/>
          <w:sz w:val="24"/>
          <w:szCs w:val="24"/>
        </w:rPr>
        <w:t>II kat</w:t>
      </w:r>
      <w:r w:rsidRPr="008C5028">
        <w:rPr>
          <w:rFonts w:ascii="Times New Roman" w:hAnsi="Times New Roman"/>
          <w:color w:val="000000"/>
          <w:sz w:val="24"/>
          <w:szCs w:val="24"/>
        </w:rPr>
        <w:t>.</w:t>
      </w:r>
    </w:p>
    <w:p w14:paraId="123C0159"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p>
    <w:p w14:paraId="230C647D" w14:textId="5E9671B5" w:rsidR="00C173FB" w:rsidRPr="00921728" w:rsidRDefault="00C173FB" w:rsidP="00C173FB">
      <w:pPr>
        <w:autoSpaceDE w:val="0"/>
        <w:autoSpaceDN w:val="0"/>
        <w:adjustRightInd w:val="0"/>
        <w:spacing w:after="0" w:line="240" w:lineRule="auto"/>
        <w:jc w:val="both"/>
        <w:rPr>
          <w:rFonts w:ascii="Times New Roman" w:hAnsi="Times New Roman"/>
          <w:b/>
          <w:sz w:val="24"/>
          <w:szCs w:val="24"/>
        </w:rPr>
      </w:pPr>
      <w:r w:rsidRPr="004213FA">
        <w:rPr>
          <w:rFonts w:ascii="Times New Roman" w:hAnsi="Times New Roman"/>
          <w:sz w:val="24"/>
          <w:szCs w:val="24"/>
        </w:rPr>
        <w:t>Rok za podnošenje pisanih ponuda na ovaj javni natječaj</w:t>
      </w:r>
      <w:r w:rsidRPr="00CA610D">
        <w:rPr>
          <w:rFonts w:ascii="Times New Roman" w:hAnsi="Times New Roman"/>
          <w:sz w:val="24"/>
          <w:szCs w:val="24"/>
        </w:rPr>
        <w:t xml:space="preserve"> </w:t>
      </w:r>
      <w:r w:rsidRPr="00921728">
        <w:rPr>
          <w:rFonts w:ascii="Times New Roman" w:hAnsi="Times New Roman"/>
          <w:sz w:val="24"/>
          <w:szCs w:val="24"/>
        </w:rPr>
        <w:t xml:space="preserve">je </w:t>
      </w:r>
      <w:r w:rsidR="00623277">
        <w:rPr>
          <w:rFonts w:ascii="Times New Roman" w:hAnsi="Times New Roman"/>
          <w:b/>
          <w:sz w:val="24"/>
          <w:szCs w:val="24"/>
        </w:rPr>
        <w:t>14.travnja 2025. godine do 1</w:t>
      </w:r>
      <w:r w:rsidR="00490C86">
        <w:rPr>
          <w:rFonts w:ascii="Times New Roman" w:hAnsi="Times New Roman"/>
          <w:b/>
          <w:sz w:val="24"/>
          <w:szCs w:val="24"/>
        </w:rPr>
        <w:t>6</w:t>
      </w:r>
      <w:r w:rsidR="00623277">
        <w:rPr>
          <w:rFonts w:ascii="Times New Roman" w:hAnsi="Times New Roman"/>
          <w:b/>
          <w:sz w:val="24"/>
          <w:szCs w:val="24"/>
        </w:rPr>
        <w:t>,00 sati.</w:t>
      </w:r>
    </w:p>
    <w:p w14:paraId="2D77C8E2"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p>
    <w:p w14:paraId="676245CA" w14:textId="3DE506F0" w:rsidR="00C173FB" w:rsidRPr="004213FA" w:rsidRDefault="00C173FB" w:rsidP="00C173FB">
      <w:pPr>
        <w:spacing w:after="0" w:line="240" w:lineRule="auto"/>
        <w:jc w:val="both"/>
        <w:textAlignment w:val="baseline"/>
        <w:rPr>
          <w:rFonts w:eastAsia="Times New Roman" w:cs="Calibri"/>
          <w:sz w:val="24"/>
          <w:szCs w:val="24"/>
          <w:lang w:eastAsia="hr-HR"/>
        </w:rPr>
      </w:pPr>
      <w:r w:rsidRPr="004213FA">
        <w:rPr>
          <w:rFonts w:ascii="Times New Roman" w:hAnsi="Times New Roman"/>
          <w:b/>
          <w:bCs/>
          <w:sz w:val="24"/>
          <w:szCs w:val="24"/>
        </w:rPr>
        <w:t xml:space="preserve">9. </w:t>
      </w:r>
      <w:r w:rsidR="001E0568">
        <w:rPr>
          <w:rFonts w:ascii="Times New Roman" w:eastAsia="Times New Roman" w:hAnsi="Times New Roman"/>
          <w:sz w:val="24"/>
          <w:szCs w:val="24"/>
          <w:lang w:eastAsia="hr-HR"/>
        </w:rPr>
        <w:t xml:space="preserve">Ravnateljica </w:t>
      </w:r>
      <w:r w:rsidRPr="004213FA">
        <w:rPr>
          <w:rFonts w:ascii="Times New Roman" w:eastAsia="Times New Roman" w:hAnsi="Times New Roman"/>
          <w:sz w:val="24"/>
          <w:szCs w:val="24"/>
          <w:lang w:eastAsia="hr-HR"/>
        </w:rPr>
        <w:t xml:space="preserve">može na prijedlog Povjerenstva za davanje u zakup </w:t>
      </w:r>
      <w:r>
        <w:rPr>
          <w:rFonts w:ascii="Times New Roman" w:eastAsia="Times New Roman" w:hAnsi="Times New Roman"/>
          <w:sz w:val="24"/>
          <w:szCs w:val="24"/>
          <w:lang w:eastAsia="hr-HR"/>
        </w:rPr>
        <w:t xml:space="preserve">poslovnog prostora </w:t>
      </w:r>
      <w:r w:rsidRPr="004213FA">
        <w:rPr>
          <w:rFonts w:ascii="Times New Roman" w:eastAsia="Times New Roman" w:hAnsi="Times New Roman"/>
          <w:sz w:val="24"/>
          <w:szCs w:val="24"/>
          <w:lang w:eastAsia="hr-HR"/>
        </w:rPr>
        <w:t>odlučiti da se ne prihvati nijedna ponuda.</w:t>
      </w:r>
    </w:p>
    <w:p w14:paraId="401C3F5C" w14:textId="776B3CC7" w:rsidR="00C173FB" w:rsidRPr="004213FA" w:rsidRDefault="001E0568" w:rsidP="00C173FB">
      <w:pPr>
        <w:spacing w:after="0" w:line="240" w:lineRule="auto"/>
        <w:jc w:val="both"/>
        <w:textAlignment w:val="baseline"/>
        <w:rPr>
          <w:rFonts w:eastAsia="Times New Roman" w:cs="Calibri"/>
          <w:sz w:val="24"/>
          <w:szCs w:val="24"/>
          <w:lang w:eastAsia="hr-HR"/>
        </w:rPr>
      </w:pPr>
      <w:r>
        <w:rPr>
          <w:rFonts w:ascii="Times New Roman" w:eastAsia="Times New Roman" w:hAnsi="Times New Roman"/>
          <w:sz w:val="24"/>
          <w:szCs w:val="24"/>
          <w:lang w:eastAsia="hr-HR"/>
        </w:rPr>
        <w:t>Ravnateljica</w:t>
      </w:r>
      <w:r w:rsidR="00C173FB" w:rsidRPr="004213FA">
        <w:rPr>
          <w:rFonts w:ascii="Times New Roman" w:eastAsia="Times New Roman" w:hAnsi="Times New Roman"/>
          <w:sz w:val="24"/>
          <w:szCs w:val="24"/>
          <w:lang w:eastAsia="hr-HR"/>
        </w:rPr>
        <w:t xml:space="preserve"> može u interesu </w:t>
      </w:r>
      <w:r>
        <w:rPr>
          <w:rFonts w:ascii="Times New Roman" w:eastAsia="Times New Roman" w:hAnsi="Times New Roman"/>
          <w:sz w:val="24"/>
          <w:szCs w:val="24"/>
          <w:lang w:eastAsia="hr-HR"/>
        </w:rPr>
        <w:t>Koncertne dvorane Vatroslava Lisinskog</w:t>
      </w:r>
      <w:r w:rsidR="00C173FB" w:rsidRPr="004213FA">
        <w:rPr>
          <w:rFonts w:ascii="Times New Roman" w:eastAsia="Times New Roman" w:hAnsi="Times New Roman"/>
          <w:sz w:val="24"/>
          <w:szCs w:val="24"/>
          <w:lang w:eastAsia="hr-HR"/>
        </w:rPr>
        <w:t>, bez obrazloženja, zaključkom poništiti cijeli javni natječaj ili pojedinu lokaciju iz javnog natječaja.</w:t>
      </w:r>
    </w:p>
    <w:p w14:paraId="16B77242" w14:textId="77777777" w:rsidR="00C173FB" w:rsidRPr="004213FA" w:rsidRDefault="00C173FB" w:rsidP="00C173FB">
      <w:pPr>
        <w:tabs>
          <w:tab w:val="left" w:pos="720"/>
        </w:tabs>
        <w:autoSpaceDE w:val="0"/>
        <w:autoSpaceDN w:val="0"/>
        <w:adjustRightInd w:val="0"/>
        <w:spacing w:after="0" w:line="240" w:lineRule="auto"/>
        <w:jc w:val="both"/>
        <w:rPr>
          <w:rFonts w:ascii="Times New Roman" w:hAnsi="Times New Roman"/>
          <w:b/>
          <w:bCs/>
          <w:sz w:val="24"/>
          <w:szCs w:val="24"/>
        </w:rPr>
      </w:pPr>
    </w:p>
    <w:p w14:paraId="16A70C8B" w14:textId="4237CF1D" w:rsidR="00C173FB" w:rsidRPr="004213FA"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4213FA">
        <w:rPr>
          <w:rFonts w:ascii="Times New Roman" w:hAnsi="Times New Roman"/>
          <w:b/>
          <w:bCs/>
          <w:sz w:val="24"/>
          <w:szCs w:val="24"/>
        </w:rPr>
        <w:t>10.</w:t>
      </w:r>
      <w:r w:rsidRPr="004213FA">
        <w:rPr>
          <w:rFonts w:ascii="Times New Roman" w:hAnsi="Times New Roman"/>
          <w:sz w:val="24"/>
          <w:szCs w:val="24"/>
        </w:rPr>
        <w:t xml:space="preserve"> Datum i vrijeme pregleda prostora </w:t>
      </w:r>
      <w:r w:rsidR="00062396">
        <w:rPr>
          <w:rFonts w:ascii="Times New Roman" w:hAnsi="Times New Roman"/>
          <w:sz w:val="24"/>
          <w:szCs w:val="24"/>
        </w:rPr>
        <w:t>dogo</w:t>
      </w:r>
      <w:r w:rsidR="00DE55E4">
        <w:rPr>
          <w:rFonts w:ascii="Times New Roman" w:hAnsi="Times New Roman"/>
          <w:sz w:val="24"/>
          <w:szCs w:val="24"/>
        </w:rPr>
        <w:t xml:space="preserve">varaju se telefonskom najavom na broj </w:t>
      </w:r>
      <w:r w:rsidR="00A83ABD">
        <w:rPr>
          <w:rFonts w:ascii="Times New Roman" w:hAnsi="Times New Roman"/>
          <w:sz w:val="24"/>
          <w:szCs w:val="24"/>
        </w:rPr>
        <w:t>098</w:t>
      </w:r>
      <w:r w:rsidR="003115DA">
        <w:rPr>
          <w:rFonts w:ascii="Times New Roman" w:hAnsi="Times New Roman"/>
          <w:sz w:val="24"/>
          <w:szCs w:val="24"/>
        </w:rPr>
        <w:t>-387 557.</w:t>
      </w:r>
    </w:p>
    <w:p w14:paraId="2198FDAD"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p>
    <w:p w14:paraId="05488CC6" w14:textId="082AC78A" w:rsidR="00C173FB" w:rsidRPr="00921728" w:rsidRDefault="00C173FB" w:rsidP="00C173FB">
      <w:pPr>
        <w:tabs>
          <w:tab w:val="left" w:pos="720"/>
        </w:tabs>
        <w:autoSpaceDE w:val="0"/>
        <w:autoSpaceDN w:val="0"/>
        <w:adjustRightInd w:val="0"/>
        <w:spacing w:after="0" w:line="240" w:lineRule="auto"/>
        <w:jc w:val="both"/>
        <w:rPr>
          <w:rFonts w:ascii="Times New Roman" w:hAnsi="Times New Roman"/>
          <w:b/>
          <w:sz w:val="24"/>
          <w:szCs w:val="24"/>
        </w:rPr>
      </w:pPr>
      <w:r w:rsidRPr="004213FA">
        <w:rPr>
          <w:rFonts w:ascii="Times New Roman" w:hAnsi="Times New Roman"/>
          <w:b/>
          <w:bCs/>
          <w:sz w:val="24"/>
          <w:szCs w:val="24"/>
        </w:rPr>
        <w:t>11.</w:t>
      </w:r>
      <w:r w:rsidRPr="004213FA">
        <w:rPr>
          <w:rFonts w:ascii="Times New Roman" w:hAnsi="Times New Roman"/>
          <w:sz w:val="24"/>
          <w:szCs w:val="24"/>
        </w:rPr>
        <w:t xml:space="preserve"> Ponude će biti javno otvorene u prostorijama </w:t>
      </w:r>
      <w:r>
        <w:rPr>
          <w:rFonts w:ascii="Times New Roman" w:hAnsi="Times New Roman"/>
          <w:sz w:val="24"/>
          <w:szCs w:val="24"/>
        </w:rPr>
        <w:t>Koncertne dvorane Vatroslava Lisinskog</w:t>
      </w:r>
      <w:r w:rsidRPr="004213FA">
        <w:rPr>
          <w:rFonts w:ascii="Times New Roman" w:hAnsi="Times New Roman"/>
          <w:sz w:val="24"/>
          <w:szCs w:val="24"/>
        </w:rPr>
        <w:t>, Trg Stjepana</w:t>
      </w:r>
      <w:r w:rsidRPr="008C5028">
        <w:rPr>
          <w:rFonts w:ascii="Times New Roman" w:hAnsi="Times New Roman"/>
          <w:color w:val="000000"/>
          <w:sz w:val="24"/>
          <w:szCs w:val="24"/>
        </w:rPr>
        <w:t xml:space="preserve"> Radića </w:t>
      </w:r>
      <w:r>
        <w:rPr>
          <w:rFonts w:ascii="Times New Roman" w:hAnsi="Times New Roman"/>
          <w:color w:val="000000"/>
          <w:sz w:val="24"/>
          <w:szCs w:val="24"/>
        </w:rPr>
        <w:t>4</w:t>
      </w:r>
      <w:r w:rsidRPr="00921728">
        <w:rPr>
          <w:rFonts w:ascii="Times New Roman" w:hAnsi="Times New Roman"/>
          <w:sz w:val="24"/>
          <w:szCs w:val="24"/>
        </w:rPr>
        <w:t xml:space="preserve">, </w:t>
      </w:r>
      <w:r>
        <w:rPr>
          <w:rFonts w:ascii="Times New Roman" w:hAnsi="Times New Roman"/>
          <w:b/>
          <w:sz w:val="24"/>
          <w:szCs w:val="24"/>
        </w:rPr>
        <w:t>soba</w:t>
      </w:r>
      <w:r w:rsidRPr="00921728">
        <w:rPr>
          <w:rFonts w:ascii="Times New Roman" w:hAnsi="Times New Roman"/>
          <w:b/>
          <w:sz w:val="24"/>
          <w:szCs w:val="24"/>
        </w:rPr>
        <w:t xml:space="preserve"> </w:t>
      </w:r>
      <w:r>
        <w:rPr>
          <w:rFonts w:ascii="Times New Roman" w:hAnsi="Times New Roman"/>
          <w:b/>
          <w:sz w:val="24"/>
          <w:szCs w:val="24"/>
        </w:rPr>
        <w:t>101</w:t>
      </w:r>
      <w:r w:rsidRPr="00921728">
        <w:rPr>
          <w:rFonts w:ascii="Times New Roman" w:hAnsi="Times New Roman"/>
          <w:b/>
          <w:sz w:val="24"/>
          <w:szCs w:val="24"/>
        </w:rPr>
        <w:t xml:space="preserve">, </w:t>
      </w:r>
      <w:r>
        <w:rPr>
          <w:rFonts w:ascii="Times New Roman" w:hAnsi="Times New Roman"/>
          <w:b/>
          <w:sz w:val="24"/>
          <w:szCs w:val="24"/>
        </w:rPr>
        <w:t>I</w:t>
      </w:r>
      <w:r w:rsidRPr="00921728">
        <w:rPr>
          <w:rFonts w:ascii="Times New Roman" w:hAnsi="Times New Roman"/>
          <w:b/>
          <w:sz w:val="24"/>
          <w:szCs w:val="24"/>
        </w:rPr>
        <w:t xml:space="preserve"> kat</w:t>
      </w:r>
      <w:r w:rsidR="00536C04">
        <w:rPr>
          <w:rFonts w:ascii="Times New Roman" w:hAnsi="Times New Roman"/>
          <w:b/>
          <w:sz w:val="24"/>
          <w:szCs w:val="24"/>
        </w:rPr>
        <w:t xml:space="preserve"> Aneksa</w:t>
      </w:r>
      <w:r w:rsidRPr="00921728">
        <w:rPr>
          <w:rFonts w:ascii="Times New Roman" w:hAnsi="Times New Roman"/>
          <w:b/>
          <w:sz w:val="24"/>
          <w:szCs w:val="24"/>
        </w:rPr>
        <w:t xml:space="preserve">, dana </w:t>
      </w:r>
      <w:r w:rsidR="00623277">
        <w:rPr>
          <w:rFonts w:ascii="Times New Roman" w:hAnsi="Times New Roman"/>
          <w:b/>
          <w:sz w:val="24"/>
          <w:szCs w:val="24"/>
        </w:rPr>
        <w:t>1</w:t>
      </w:r>
      <w:r w:rsidR="00490C86">
        <w:rPr>
          <w:rFonts w:ascii="Times New Roman" w:hAnsi="Times New Roman"/>
          <w:b/>
          <w:sz w:val="24"/>
          <w:szCs w:val="24"/>
        </w:rPr>
        <w:t>5</w:t>
      </w:r>
      <w:r w:rsidR="00623277">
        <w:rPr>
          <w:rFonts w:ascii="Times New Roman" w:hAnsi="Times New Roman"/>
          <w:b/>
          <w:sz w:val="24"/>
          <w:szCs w:val="24"/>
        </w:rPr>
        <w:t>. travnja 2025. godine</w:t>
      </w:r>
      <w:r w:rsidRPr="00921728">
        <w:rPr>
          <w:rFonts w:ascii="Times New Roman" w:hAnsi="Times New Roman"/>
          <w:b/>
          <w:sz w:val="24"/>
          <w:szCs w:val="24"/>
        </w:rPr>
        <w:t xml:space="preserve"> u </w:t>
      </w:r>
      <w:r w:rsidR="00623277">
        <w:rPr>
          <w:rFonts w:ascii="Times New Roman" w:hAnsi="Times New Roman"/>
          <w:b/>
          <w:sz w:val="24"/>
          <w:szCs w:val="24"/>
        </w:rPr>
        <w:t>1</w:t>
      </w:r>
      <w:r w:rsidR="00490C86">
        <w:rPr>
          <w:rFonts w:ascii="Times New Roman" w:hAnsi="Times New Roman"/>
          <w:b/>
          <w:sz w:val="24"/>
          <w:szCs w:val="24"/>
        </w:rPr>
        <w:t>0</w:t>
      </w:r>
      <w:r w:rsidR="00623277">
        <w:rPr>
          <w:rFonts w:ascii="Times New Roman" w:hAnsi="Times New Roman"/>
          <w:b/>
          <w:sz w:val="24"/>
          <w:szCs w:val="24"/>
        </w:rPr>
        <w:t>,00</w:t>
      </w:r>
      <w:r w:rsidRPr="00921728">
        <w:rPr>
          <w:rFonts w:ascii="Times New Roman" w:hAnsi="Times New Roman"/>
          <w:b/>
          <w:sz w:val="24"/>
          <w:szCs w:val="24"/>
        </w:rPr>
        <w:t xml:space="preserve"> sati.</w:t>
      </w:r>
    </w:p>
    <w:p w14:paraId="4B4D40E0" w14:textId="77777777"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r w:rsidRPr="008C5028">
        <w:rPr>
          <w:rFonts w:ascii="Times New Roman" w:hAnsi="Times New Roman"/>
          <w:color w:val="000000"/>
          <w:sz w:val="24"/>
          <w:szCs w:val="24"/>
        </w:rPr>
        <w:t xml:space="preserve">Otvaranju ponuda mogu pristupiti ponuditelji odnosno njihovi ovlašteni predstavnici uz predočenje valjane punomoći. </w:t>
      </w:r>
    </w:p>
    <w:p w14:paraId="6DBEAD03" w14:textId="77777777"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p>
    <w:p w14:paraId="47002B8C" w14:textId="4834D0DA" w:rsidR="00C173FB" w:rsidRPr="008C5028"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r w:rsidRPr="008C5028">
        <w:rPr>
          <w:rFonts w:ascii="Times New Roman" w:hAnsi="Times New Roman"/>
          <w:b/>
          <w:bCs/>
          <w:color w:val="000000"/>
          <w:sz w:val="24"/>
          <w:szCs w:val="24"/>
        </w:rPr>
        <w:t>1</w:t>
      </w:r>
      <w:r>
        <w:rPr>
          <w:rFonts w:ascii="Times New Roman" w:hAnsi="Times New Roman"/>
          <w:b/>
          <w:bCs/>
          <w:color w:val="000000"/>
          <w:sz w:val="24"/>
          <w:szCs w:val="24"/>
        </w:rPr>
        <w:t>2</w:t>
      </w:r>
      <w:r w:rsidRPr="008C5028">
        <w:rPr>
          <w:rFonts w:ascii="Times New Roman" w:hAnsi="Times New Roman"/>
          <w:b/>
          <w:bCs/>
          <w:color w:val="000000"/>
          <w:sz w:val="24"/>
          <w:szCs w:val="24"/>
        </w:rPr>
        <w:t>.</w:t>
      </w:r>
      <w:r w:rsidRPr="008C5028">
        <w:rPr>
          <w:rFonts w:ascii="Times New Roman" w:hAnsi="Times New Roman"/>
          <w:color w:val="000000"/>
          <w:sz w:val="24"/>
          <w:szCs w:val="24"/>
        </w:rPr>
        <w:t xml:space="preserve"> Najpovoljnija ponuda je ona ponuda koja uz ispunjavanje uvjeta ovog </w:t>
      </w:r>
      <w:r>
        <w:rPr>
          <w:rFonts w:ascii="Times New Roman" w:hAnsi="Times New Roman"/>
          <w:color w:val="000000"/>
          <w:sz w:val="24"/>
          <w:szCs w:val="24"/>
        </w:rPr>
        <w:t xml:space="preserve">javnog </w:t>
      </w:r>
      <w:r w:rsidRPr="008C5028">
        <w:rPr>
          <w:rFonts w:ascii="Times New Roman" w:hAnsi="Times New Roman"/>
          <w:color w:val="000000"/>
          <w:sz w:val="24"/>
          <w:szCs w:val="24"/>
        </w:rPr>
        <w:t>natječaja sadrži i najviši ponuđeni iznos mjesečne zakupnine</w:t>
      </w:r>
      <w:r w:rsidR="00906089">
        <w:rPr>
          <w:rFonts w:ascii="Times New Roman" w:hAnsi="Times New Roman"/>
          <w:color w:val="000000"/>
          <w:sz w:val="24"/>
          <w:szCs w:val="24"/>
        </w:rPr>
        <w:t xml:space="preserve"> ( u zbroju za oba aparata)</w:t>
      </w:r>
      <w:r w:rsidRPr="008C5028">
        <w:rPr>
          <w:rFonts w:ascii="Times New Roman" w:hAnsi="Times New Roman"/>
          <w:color w:val="000000"/>
          <w:sz w:val="24"/>
          <w:szCs w:val="24"/>
        </w:rPr>
        <w:t>.</w:t>
      </w:r>
    </w:p>
    <w:p w14:paraId="6C938395" w14:textId="77777777"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p>
    <w:p w14:paraId="722BD048" w14:textId="77777777" w:rsidR="00C173FB" w:rsidRPr="008C5028"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13</w:t>
      </w:r>
      <w:r w:rsidRPr="000F5B51">
        <w:rPr>
          <w:rFonts w:ascii="Times New Roman" w:hAnsi="Times New Roman"/>
          <w:b/>
          <w:color w:val="000000"/>
          <w:sz w:val="24"/>
          <w:szCs w:val="24"/>
        </w:rPr>
        <w:t>.</w:t>
      </w:r>
      <w:r w:rsidRPr="008C5028">
        <w:rPr>
          <w:rFonts w:ascii="Times New Roman" w:hAnsi="Times New Roman"/>
          <w:color w:val="000000"/>
          <w:sz w:val="24"/>
          <w:szCs w:val="24"/>
        </w:rPr>
        <w:t xml:space="preserve"> Ako dva ili više natjecatelja ponude za isti prostor</w:t>
      </w:r>
      <w:r>
        <w:rPr>
          <w:rFonts w:ascii="Times New Roman" w:hAnsi="Times New Roman"/>
          <w:color w:val="000000"/>
          <w:sz w:val="24"/>
          <w:szCs w:val="24"/>
        </w:rPr>
        <w:t xml:space="preserve">, </w:t>
      </w:r>
      <w:r w:rsidRPr="008C5028">
        <w:rPr>
          <w:rFonts w:ascii="Times New Roman" w:hAnsi="Times New Roman"/>
          <w:color w:val="000000"/>
          <w:sz w:val="24"/>
          <w:szCs w:val="24"/>
        </w:rPr>
        <w:t>isti iznos mjesečne zakupnine, a ispunjavaju uvjete ovog</w:t>
      </w:r>
      <w:r>
        <w:rPr>
          <w:rFonts w:ascii="Times New Roman" w:hAnsi="Times New Roman"/>
          <w:color w:val="000000"/>
          <w:sz w:val="24"/>
          <w:szCs w:val="24"/>
        </w:rPr>
        <w:t xml:space="preserve"> javnog</w:t>
      </w:r>
      <w:r w:rsidRPr="008C5028">
        <w:rPr>
          <w:rFonts w:ascii="Times New Roman" w:hAnsi="Times New Roman"/>
          <w:color w:val="000000"/>
          <w:sz w:val="24"/>
          <w:szCs w:val="24"/>
        </w:rPr>
        <w:t xml:space="preserve"> natječaja, Povjerenstvo za davanje u zakup poslovnoga prostora pozvat će te natjecatelje da u roku od 24 sata ponude pisanim putem u zatvorenoj omotnici novi iznos mjesečne zakupnine.</w:t>
      </w:r>
    </w:p>
    <w:p w14:paraId="15E23C64" w14:textId="77777777"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p>
    <w:p w14:paraId="233380E7" w14:textId="2D3D1ACE" w:rsidR="00C173FB"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14</w:t>
      </w:r>
      <w:r w:rsidRPr="008C5028">
        <w:rPr>
          <w:rFonts w:ascii="Times New Roman" w:hAnsi="Times New Roman"/>
          <w:b/>
          <w:bCs/>
          <w:color w:val="000000"/>
          <w:sz w:val="24"/>
          <w:szCs w:val="24"/>
        </w:rPr>
        <w:t xml:space="preserve">. </w:t>
      </w:r>
      <w:r w:rsidRPr="008C5028">
        <w:rPr>
          <w:rFonts w:ascii="Times New Roman" w:hAnsi="Times New Roman"/>
          <w:color w:val="000000"/>
          <w:sz w:val="24"/>
          <w:szCs w:val="24"/>
        </w:rPr>
        <w:t xml:space="preserve">Zaključak o izboru najpovoljnijeg natjecatelja na prijedlog Povjerenstva za davanje u zakup poslovnog prostora, donosi </w:t>
      </w:r>
      <w:r>
        <w:rPr>
          <w:rFonts w:ascii="Times New Roman" w:hAnsi="Times New Roman"/>
          <w:color w:val="000000"/>
          <w:sz w:val="24"/>
          <w:szCs w:val="24"/>
        </w:rPr>
        <w:t>ravnateljica Koncertne dvorane Vatroslava Lisinskog</w:t>
      </w:r>
      <w:r w:rsidRPr="008C5028">
        <w:rPr>
          <w:rFonts w:ascii="Times New Roman" w:hAnsi="Times New Roman"/>
          <w:color w:val="000000"/>
          <w:sz w:val="24"/>
          <w:szCs w:val="24"/>
        </w:rPr>
        <w:t xml:space="preserve">. </w:t>
      </w:r>
    </w:p>
    <w:p w14:paraId="09E4D6B8" w14:textId="77777777" w:rsidR="00C173FB" w:rsidRPr="008C5028" w:rsidRDefault="00C173FB" w:rsidP="00C173FB">
      <w:pPr>
        <w:tabs>
          <w:tab w:val="left" w:pos="720"/>
        </w:tabs>
        <w:autoSpaceDE w:val="0"/>
        <w:autoSpaceDN w:val="0"/>
        <w:adjustRightInd w:val="0"/>
        <w:spacing w:after="0" w:line="240" w:lineRule="auto"/>
        <w:jc w:val="both"/>
        <w:rPr>
          <w:rFonts w:ascii="Times New Roman" w:hAnsi="Times New Roman"/>
          <w:color w:val="000000"/>
          <w:sz w:val="24"/>
          <w:szCs w:val="24"/>
        </w:rPr>
      </w:pPr>
    </w:p>
    <w:p w14:paraId="2B0DF82F" w14:textId="6162D23C"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r w:rsidRPr="008C5028">
        <w:rPr>
          <w:rFonts w:ascii="Times New Roman" w:hAnsi="Times New Roman"/>
          <w:color w:val="000000"/>
          <w:sz w:val="24"/>
          <w:szCs w:val="24"/>
        </w:rPr>
        <w:t>Na zaključak se, radi njegova preispitivanja</w:t>
      </w:r>
      <w:r>
        <w:rPr>
          <w:rFonts w:ascii="Times New Roman" w:hAnsi="Times New Roman"/>
          <w:color w:val="000000"/>
          <w:sz w:val="24"/>
          <w:szCs w:val="24"/>
        </w:rPr>
        <w:t>,</w:t>
      </w:r>
      <w:r w:rsidRPr="008C5028">
        <w:rPr>
          <w:rFonts w:ascii="Times New Roman" w:hAnsi="Times New Roman"/>
          <w:color w:val="000000"/>
          <w:sz w:val="24"/>
          <w:szCs w:val="24"/>
        </w:rPr>
        <w:t xml:space="preserve"> može izjaviti prigovor </w:t>
      </w:r>
      <w:r>
        <w:rPr>
          <w:rFonts w:ascii="Times New Roman" w:hAnsi="Times New Roman"/>
          <w:color w:val="000000"/>
          <w:sz w:val="24"/>
          <w:szCs w:val="24"/>
        </w:rPr>
        <w:t>Upravnom vijeću Koncertne dvorane Vatroslava Lisinskog</w:t>
      </w:r>
      <w:r w:rsidRPr="008C5028">
        <w:rPr>
          <w:rFonts w:ascii="Times New Roman" w:hAnsi="Times New Roman"/>
          <w:color w:val="000000"/>
          <w:sz w:val="24"/>
          <w:szCs w:val="24"/>
        </w:rPr>
        <w:t xml:space="preserve"> u roku od 8 dana od dana dostave.</w:t>
      </w:r>
    </w:p>
    <w:p w14:paraId="51F6E469" w14:textId="77777777" w:rsidR="00C173FB" w:rsidRPr="008C5028" w:rsidRDefault="00C173FB" w:rsidP="00C173FB">
      <w:pPr>
        <w:autoSpaceDE w:val="0"/>
        <w:autoSpaceDN w:val="0"/>
        <w:adjustRightInd w:val="0"/>
        <w:spacing w:after="0" w:line="240" w:lineRule="auto"/>
        <w:jc w:val="both"/>
        <w:rPr>
          <w:rFonts w:ascii="Times New Roman" w:hAnsi="Times New Roman"/>
          <w:color w:val="000000"/>
          <w:sz w:val="24"/>
          <w:szCs w:val="24"/>
        </w:rPr>
      </w:pPr>
    </w:p>
    <w:p w14:paraId="07A578F9"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15</w:t>
      </w:r>
      <w:r w:rsidRPr="008C5028">
        <w:rPr>
          <w:rFonts w:ascii="Times New Roman" w:hAnsi="Times New Roman"/>
          <w:b/>
          <w:bCs/>
          <w:color w:val="000000"/>
          <w:sz w:val="24"/>
          <w:szCs w:val="24"/>
        </w:rPr>
        <w:t xml:space="preserve">. </w:t>
      </w:r>
      <w:r w:rsidRPr="008C5028">
        <w:rPr>
          <w:rFonts w:ascii="Times New Roman" w:hAnsi="Times New Roman"/>
          <w:color w:val="000000"/>
          <w:sz w:val="24"/>
          <w:szCs w:val="24"/>
        </w:rPr>
        <w:t>Pravo pr</w:t>
      </w:r>
      <w:r>
        <w:rPr>
          <w:rFonts w:ascii="Times New Roman" w:hAnsi="Times New Roman"/>
          <w:color w:val="000000"/>
          <w:sz w:val="24"/>
          <w:szCs w:val="24"/>
        </w:rPr>
        <w:t>ednosti</w:t>
      </w:r>
      <w:r w:rsidRPr="008C5028">
        <w:rPr>
          <w:rFonts w:ascii="Times New Roman" w:hAnsi="Times New Roman"/>
          <w:color w:val="000000"/>
          <w:sz w:val="24"/>
          <w:szCs w:val="24"/>
        </w:rPr>
        <w:t xml:space="preserve"> na sklapanje ugovora o zakupu poslovnog prostora za obrtničku </w:t>
      </w:r>
      <w:r w:rsidRPr="00290C6B">
        <w:rPr>
          <w:rFonts w:ascii="Times New Roman" w:hAnsi="Times New Roman"/>
          <w:sz w:val="24"/>
          <w:szCs w:val="24"/>
        </w:rPr>
        <w:t>djelatnost</w:t>
      </w:r>
      <w:r>
        <w:rPr>
          <w:rFonts w:ascii="Times New Roman" w:hAnsi="Times New Roman"/>
          <w:sz w:val="24"/>
          <w:szCs w:val="24"/>
        </w:rPr>
        <w:t xml:space="preserve"> </w:t>
      </w:r>
      <w:r w:rsidRPr="00290C6B">
        <w:rPr>
          <w:rFonts w:ascii="Times New Roman" w:hAnsi="Times New Roman"/>
          <w:sz w:val="24"/>
          <w:szCs w:val="24"/>
        </w:rPr>
        <w:t>imaju osobe određene zakonom kojim se uređuju prava hrvatskih branitelja iz Domovinskog rata i članov</w:t>
      </w:r>
      <w:r>
        <w:rPr>
          <w:rFonts w:ascii="Times New Roman" w:hAnsi="Times New Roman"/>
          <w:sz w:val="24"/>
          <w:szCs w:val="24"/>
        </w:rPr>
        <w:t>a</w:t>
      </w:r>
      <w:r w:rsidRPr="00290C6B">
        <w:rPr>
          <w:rFonts w:ascii="Times New Roman" w:hAnsi="Times New Roman"/>
          <w:sz w:val="24"/>
          <w:szCs w:val="24"/>
        </w:rPr>
        <w:t xml:space="preserve"> njihovih </w:t>
      </w:r>
      <w:r w:rsidRPr="00B80BF7">
        <w:rPr>
          <w:rFonts w:ascii="Times New Roman" w:hAnsi="Times New Roman"/>
          <w:sz w:val="24"/>
          <w:szCs w:val="24"/>
        </w:rPr>
        <w:t>obitelji, ako ispunjavaju uvjete</w:t>
      </w:r>
      <w:r>
        <w:rPr>
          <w:rFonts w:ascii="Times New Roman" w:hAnsi="Times New Roman"/>
          <w:sz w:val="24"/>
          <w:szCs w:val="24"/>
        </w:rPr>
        <w:t xml:space="preserve"> ovog javnog</w:t>
      </w:r>
      <w:r w:rsidRPr="00B80BF7">
        <w:rPr>
          <w:rFonts w:ascii="Times New Roman" w:hAnsi="Times New Roman"/>
          <w:sz w:val="24"/>
          <w:szCs w:val="24"/>
        </w:rPr>
        <w:t xml:space="preserve"> natječaja i prihvate najviši ponuđeni iznos mjesečne zakupnine. </w:t>
      </w:r>
    </w:p>
    <w:p w14:paraId="721EA05A" w14:textId="77777777" w:rsidR="00C173FB" w:rsidRPr="00B80BF7" w:rsidRDefault="00C173FB" w:rsidP="00C173FB">
      <w:pPr>
        <w:autoSpaceDE w:val="0"/>
        <w:autoSpaceDN w:val="0"/>
        <w:adjustRightInd w:val="0"/>
        <w:spacing w:after="0" w:line="240" w:lineRule="auto"/>
        <w:jc w:val="both"/>
        <w:rPr>
          <w:rFonts w:ascii="Times New Roman" w:hAnsi="Times New Roman"/>
          <w:sz w:val="24"/>
          <w:szCs w:val="24"/>
        </w:rPr>
      </w:pPr>
    </w:p>
    <w:p w14:paraId="1BFA89DE"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16</w:t>
      </w:r>
      <w:r w:rsidRPr="00B80BF7">
        <w:rPr>
          <w:rFonts w:ascii="Times New Roman" w:hAnsi="Times New Roman"/>
          <w:b/>
          <w:bCs/>
          <w:sz w:val="24"/>
          <w:szCs w:val="24"/>
        </w:rPr>
        <w:t>.</w:t>
      </w:r>
      <w:r>
        <w:rPr>
          <w:rFonts w:ascii="Times New Roman" w:hAnsi="Times New Roman"/>
          <w:sz w:val="24"/>
          <w:szCs w:val="24"/>
        </w:rPr>
        <w:t xml:space="preserve"> Osobe iz točke 15</w:t>
      </w:r>
      <w:r w:rsidRPr="00B80BF7">
        <w:rPr>
          <w:rFonts w:ascii="Times New Roman" w:hAnsi="Times New Roman"/>
          <w:sz w:val="24"/>
          <w:szCs w:val="24"/>
        </w:rPr>
        <w:t xml:space="preserve">. ovog </w:t>
      </w:r>
      <w:r>
        <w:rPr>
          <w:rFonts w:ascii="Times New Roman" w:hAnsi="Times New Roman"/>
          <w:sz w:val="24"/>
          <w:szCs w:val="24"/>
        </w:rPr>
        <w:t xml:space="preserve">javnog </w:t>
      </w:r>
      <w:r w:rsidRPr="00B80BF7">
        <w:rPr>
          <w:rFonts w:ascii="Times New Roman" w:hAnsi="Times New Roman"/>
          <w:sz w:val="24"/>
          <w:szCs w:val="24"/>
        </w:rPr>
        <w:t>natječaja ne mogu ostvariti pravo pr</w:t>
      </w:r>
      <w:r>
        <w:rPr>
          <w:rFonts w:ascii="Times New Roman" w:hAnsi="Times New Roman"/>
          <w:sz w:val="24"/>
          <w:szCs w:val="24"/>
        </w:rPr>
        <w:t>ednosti</w:t>
      </w:r>
      <w:r w:rsidRPr="00B80BF7">
        <w:rPr>
          <w:rFonts w:ascii="Times New Roman" w:hAnsi="Times New Roman"/>
          <w:sz w:val="24"/>
          <w:szCs w:val="24"/>
        </w:rPr>
        <w:t xml:space="preserve"> ako su zakupnici drugog poslovnog prostora, neovisno po</w:t>
      </w:r>
      <w:r>
        <w:rPr>
          <w:rFonts w:ascii="Times New Roman" w:hAnsi="Times New Roman"/>
          <w:sz w:val="24"/>
          <w:szCs w:val="24"/>
        </w:rPr>
        <w:t xml:space="preserve"> kojoj osnovi je zakup ostvaren.</w:t>
      </w:r>
    </w:p>
    <w:p w14:paraId="7587D626" w14:textId="77777777" w:rsidR="00C173FB" w:rsidRPr="00B80BF7" w:rsidRDefault="00C173FB" w:rsidP="00C173FB">
      <w:pPr>
        <w:autoSpaceDE w:val="0"/>
        <w:autoSpaceDN w:val="0"/>
        <w:adjustRightInd w:val="0"/>
        <w:spacing w:after="0" w:line="240" w:lineRule="auto"/>
        <w:rPr>
          <w:rFonts w:ascii="Times New Roman" w:hAnsi="Times New Roman"/>
          <w:sz w:val="24"/>
          <w:szCs w:val="24"/>
        </w:rPr>
      </w:pPr>
    </w:p>
    <w:p w14:paraId="772F5B19" w14:textId="77777777" w:rsidR="00C173FB" w:rsidRPr="00455B28"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455B28">
        <w:rPr>
          <w:rFonts w:ascii="Times New Roman" w:hAnsi="Times New Roman"/>
          <w:b/>
          <w:bCs/>
          <w:sz w:val="24"/>
          <w:szCs w:val="24"/>
        </w:rPr>
        <w:lastRenderedPageBreak/>
        <w:t>17.</w:t>
      </w:r>
      <w:r w:rsidRPr="00455B28">
        <w:rPr>
          <w:rFonts w:ascii="Times New Roman" w:hAnsi="Times New Roman"/>
          <w:sz w:val="24"/>
          <w:szCs w:val="24"/>
        </w:rPr>
        <w:t xml:space="preserve"> Pravo prednosti za davanje poslovnog prostora u zakup imaju zakupnici kojima je ugovor o zakupu raskinut na temelju Zakona o naknadi za imovinu oduzetu za vrijeme jugoslavenske komunističke vladavine, ako ispunjavaju uvjete natječaja i prihvate najviši ponuđeni iznos mjesečne zakupnine. </w:t>
      </w:r>
    </w:p>
    <w:p w14:paraId="6EC6D27A" w14:textId="77777777" w:rsidR="00C173FB" w:rsidRPr="00455B28"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p>
    <w:p w14:paraId="5C859106" w14:textId="06E172FA" w:rsidR="00C173FB" w:rsidRPr="00455B28"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455B28">
        <w:rPr>
          <w:rFonts w:ascii="Times New Roman" w:hAnsi="Times New Roman"/>
          <w:sz w:val="24"/>
          <w:szCs w:val="24"/>
        </w:rPr>
        <w:t>Ako se na pravo prednosti za isti poslovni prostor pozivaju osobe iz točke 15. i iz ove točke javnog natječaja, prednost imaju osobe iz točke 15.</w:t>
      </w:r>
      <w:r w:rsidR="00BA1A51" w:rsidRPr="00455B28">
        <w:rPr>
          <w:rFonts w:ascii="Times New Roman" w:hAnsi="Times New Roman"/>
          <w:sz w:val="24"/>
          <w:szCs w:val="24"/>
        </w:rPr>
        <w:t xml:space="preserve"> </w:t>
      </w:r>
    </w:p>
    <w:p w14:paraId="0B197304" w14:textId="77777777" w:rsidR="00C173FB" w:rsidRPr="004213FA" w:rsidRDefault="00C173FB" w:rsidP="00C173FB">
      <w:pPr>
        <w:autoSpaceDE w:val="0"/>
        <w:autoSpaceDN w:val="0"/>
        <w:adjustRightInd w:val="0"/>
        <w:spacing w:after="0" w:line="240" w:lineRule="auto"/>
        <w:rPr>
          <w:rFonts w:ascii="Times New Roman" w:hAnsi="Times New Roman"/>
          <w:sz w:val="24"/>
          <w:szCs w:val="24"/>
        </w:rPr>
      </w:pPr>
    </w:p>
    <w:p w14:paraId="6A5E2024" w14:textId="77777777" w:rsidR="00C173FB"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4213FA">
        <w:rPr>
          <w:rFonts w:ascii="Times New Roman" w:hAnsi="Times New Roman"/>
          <w:b/>
          <w:bCs/>
          <w:sz w:val="24"/>
          <w:szCs w:val="24"/>
        </w:rPr>
        <w:t>18.</w:t>
      </w:r>
      <w:r w:rsidRPr="004213FA">
        <w:rPr>
          <w:rFonts w:ascii="Times New Roman" w:hAnsi="Times New Roman"/>
          <w:sz w:val="24"/>
          <w:szCs w:val="24"/>
        </w:rPr>
        <w:t xml:space="preserve"> Ugovor o zakupu sklapa se s najpovoljnijim natjecateljem u roku od 30 dana od dana konačnosti zaključka o izboru najpovoljnijeg natjecatelja. </w:t>
      </w:r>
    </w:p>
    <w:p w14:paraId="3803EE0E" w14:textId="77777777" w:rsidR="00C173FB" w:rsidRPr="004213FA" w:rsidRDefault="00C173FB" w:rsidP="00C173FB">
      <w:pPr>
        <w:tabs>
          <w:tab w:val="left" w:pos="720"/>
        </w:tabs>
        <w:autoSpaceDE w:val="0"/>
        <w:autoSpaceDN w:val="0"/>
        <w:adjustRightInd w:val="0"/>
        <w:spacing w:after="0" w:line="240" w:lineRule="auto"/>
        <w:jc w:val="both"/>
        <w:rPr>
          <w:rFonts w:ascii="Times New Roman" w:hAnsi="Times New Roman"/>
          <w:sz w:val="24"/>
          <w:szCs w:val="24"/>
        </w:rPr>
      </w:pPr>
      <w:r w:rsidRPr="005A28A2">
        <w:rPr>
          <w:rFonts w:ascii="Times New Roman" w:hAnsi="Times New Roman"/>
          <w:sz w:val="24"/>
          <w:szCs w:val="24"/>
        </w:rPr>
        <w:t>Ugovor o zakupu sklapa se kao ovršna ispr</w:t>
      </w:r>
      <w:r>
        <w:rPr>
          <w:rFonts w:ascii="Times New Roman" w:hAnsi="Times New Roman"/>
          <w:sz w:val="24"/>
          <w:szCs w:val="24"/>
        </w:rPr>
        <w:t>ava i potvrđuje (</w:t>
      </w:r>
      <w:proofErr w:type="spellStart"/>
      <w:r>
        <w:rPr>
          <w:rFonts w:ascii="Times New Roman" w:hAnsi="Times New Roman"/>
          <w:sz w:val="24"/>
          <w:szCs w:val="24"/>
        </w:rPr>
        <w:t>solemnizira</w:t>
      </w:r>
      <w:proofErr w:type="spellEnd"/>
      <w:r>
        <w:rPr>
          <w:rFonts w:ascii="Times New Roman" w:hAnsi="Times New Roman"/>
          <w:sz w:val="24"/>
          <w:szCs w:val="24"/>
        </w:rPr>
        <w:t xml:space="preserve">) </w:t>
      </w:r>
      <w:r w:rsidRPr="005A28A2">
        <w:rPr>
          <w:rFonts w:ascii="Times New Roman" w:hAnsi="Times New Roman"/>
          <w:sz w:val="24"/>
          <w:szCs w:val="24"/>
        </w:rPr>
        <w:t>kod javnog bilježnika na trošak zakupnika.</w:t>
      </w:r>
    </w:p>
    <w:p w14:paraId="09D054EC"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p>
    <w:p w14:paraId="1856A04D" w14:textId="0A7BE637" w:rsidR="00C173FB" w:rsidRPr="004213FA" w:rsidRDefault="00C173FB" w:rsidP="00C173FB">
      <w:pPr>
        <w:tabs>
          <w:tab w:val="left" w:pos="720"/>
        </w:tabs>
        <w:autoSpaceDE w:val="0"/>
        <w:autoSpaceDN w:val="0"/>
        <w:adjustRightInd w:val="0"/>
        <w:spacing w:after="0" w:line="240" w:lineRule="auto"/>
        <w:jc w:val="both"/>
        <w:rPr>
          <w:rFonts w:eastAsia="Times New Roman" w:cs="Calibri"/>
          <w:sz w:val="24"/>
          <w:szCs w:val="24"/>
          <w:lang w:eastAsia="hr-HR"/>
        </w:rPr>
      </w:pPr>
      <w:r w:rsidRPr="004213FA">
        <w:rPr>
          <w:rFonts w:ascii="Times New Roman" w:hAnsi="Times New Roman"/>
          <w:b/>
          <w:bCs/>
          <w:sz w:val="24"/>
          <w:szCs w:val="24"/>
        </w:rPr>
        <w:t>19.</w:t>
      </w:r>
      <w:r w:rsidRPr="004213FA">
        <w:rPr>
          <w:rFonts w:ascii="Times New Roman" w:hAnsi="Times New Roman"/>
          <w:sz w:val="24"/>
          <w:szCs w:val="24"/>
        </w:rPr>
        <w:t xml:space="preserve"> Kao osiguranje redovnog podmirenja zakupnine, najpovoljniji natjecatelj dužan je prilikom sklapanja ugovora o zakupu, predati </w:t>
      </w:r>
      <w:r w:rsidRPr="004213FA">
        <w:rPr>
          <w:rFonts w:ascii="Times New Roman" w:eastAsia="Times New Roman" w:hAnsi="Times New Roman"/>
          <w:sz w:val="24"/>
          <w:szCs w:val="24"/>
          <w:lang w:eastAsia="hr-HR"/>
        </w:rPr>
        <w:t xml:space="preserve">bjanko zadužnicu koju za pravne osobe potpisuje i osnivač, kao jamac platac, na iznos koji pokriva godišnji iznos zakupnine ili bankarsku garanciju u visini iznosa godišnje zakupnine, izdanu u korist </w:t>
      </w:r>
      <w:r w:rsidR="00D34A04">
        <w:rPr>
          <w:rFonts w:ascii="Times New Roman" w:eastAsia="Times New Roman" w:hAnsi="Times New Roman"/>
          <w:sz w:val="24"/>
          <w:szCs w:val="24"/>
          <w:lang w:eastAsia="hr-HR"/>
        </w:rPr>
        <w:t>Koncertne dvorane Vatroslava Lisinskog</w:t>
      </w:r>
      <w:r w:rsidRPr="004213FA">
        <w:rPr>
          <w:rFonts w:ascii="Times New Roman" w:eastAsia="Times New Roman" w:hAnsi="Times New Roman"/>
          <w:sz w:val="24"/>
          <w:szCs w:val="24"/>
          <w:lang w:eastAsia="hr-HR"/>
        </w:rPr>
        <w:t>, plativu na "prvi poziv" i "bez prigovora", izdanu od poslovne banke i s rokom valjanosti do isteka ugovora o zakupu, ili novčani polog / depozit u visini iznosa godišnje zakupnine.</w:t>
      </w:r>
    </w:p>
    <w:p w14:paraId="4E507726" w14:textId="77777777" w:rsidR="00C173FB" w:rsidRPr="004213FA" w:rsidRDefault="00C173FB" w:rsidP="00C173FB">
      <w:pPr>
        <w:autoSpaceDE w:val="0"/>
        <w:autoSpaceDN w:val="0"/>
        <w:adjustRightInd w:val="0"/>
        <w:spacing w:after="0" w:line="240" w:lineRule="auto"/>
        <w:jc w:val="both"/>
        <w:rPr>
          <w:rFonts w:ascii="Times New Roman" w:hAnsi="Times New Roman"/>
          <w:sz w:val="24"/>
          <w:szCs w:val="24"/>
        </w:rPr>
      </w:pPr>
    </w:p>
    <w:p w14:paraId="255583E1" w14:textId="77777777" w:rsidR="00C173FB" w:rsidRDefault="00C173FB"/>
    <w:p w14:paraId="1C856957" w14:textId="2A02EF80" w:rsidR="00F31B88" w:rsidRDefault="00F31B88">
      <w:pPr>
        <w:rPr>
          <w:rFonts w:ascii="Times New Roman" w:hAnsi="Times New Roman"/>
        </w:rPr>
      </w:pPr>
      <w:r>
        <w:tab/>
      </w:r>
      <w:r>
        <w:tab/>
      </w:r>
      <w:r>
        <w:tab/>
      </w:r>
      <w:r>
        <w:tab/>
      </w:r>
      <w:r>
        <w:tab/>
      </w:r>
      <w:r>
        <w:tab/>
      </w:r>
      <w:r>
        <w:rPr>
          <w:rFonts w:ascii="Times New Roman" w:hAnsi="Times New Roman"/>
        </w:rPr>
        <w:t>Koncertna dvorana Vatroslava Lisinskog</w:t>
      </w:r>
    </w:p>
    <w:p w14:paraId="37940276" w14:textId="77777777" w:rsidR="00F4604D" w:rsidRDefault="00F4604D">
      <w:pPr>
        <w:rPr>
          <w:rFonts w:ascii="Times New Roman" w:hAnsi="Times New Roman"/>
        </w:rPr>
      </w:pPr>
    </w:p>
    <w:p w14:paraId="62C31B13" w14:textId="77777777" w:rsidR="00F4604D" w:rsidRDefault="00F4604D">
      <w:pPr>
        <w:rPr>
          <w:rFonts w:ascii="Times New Roman" w:hAnsi="Times New Roman"/>
        </w:rPr>
      </w:pPr>
    </w:p>
    <w:p w14:paraId="579ADD14" w14:textId="77777777" w:rsidR="00F4604D" w:rsidRDefault="00F4604D">
      <w:pPr>
        <w:rPr>
          <w:rFonts w:ascii="Times New Roman" w:hAnsi="Times New Roman"/>
        </w:rPr>
      </w:pPr>
    </w:p>
    <w:p w14:paraId="4A843A95" w14:textId="77777777" w:rsidR="00F4604D" w:rsidRDefault="00F4604D">
      <w:pPr>
        <w:rPr>
          <w:rFonts w:ascii="Times New Roman" w:hAnsi="Times New Roman"/>
        </w:rPr>
      </w:pPr>
    </w:p>
    <w:p w14:paraId="19923901" w14:textId="77777777" w:rsidR="00F4604D" w:rsidRDefault="00F4604D">
      <w:pPr>
        <w:rPr>
          <w:rFonts w:ascii="Times New Roman" w:hAnsi="Times New Roman"/>
        </w:rPr>
      </w:pPr>
    </w:p>
    <w:p w14:paraId="6983B6A6" w14:textId="77777777" w:rsidR="00F4604D" w:rsidRDefault="00F4604D">
      <w:pPr>
        <w:rPr>
          <w:rFonts w:ascii="Times New Roman" w:hAnsi="Times New Roman"/>
        </w:rPr>
      </w:pPr>
    </w:p>
    <w:p w14:paraId="75ED9E47" w14:textId="77777777" w:rsidR="00F4604D" w:rsidRDefault="00F4604D">
      <w:pPr>
        <w:rPr>
          <w:rFonts w:ascii="Times New Roman" w:hAnsi="Times New Roman"/>
        </w:rPr>
      </w:pPr>
    </w:p>
    <w:p w14:paraId="5901F21C" w14:textId="77777777" w:rsidR="00F4604D" w:rsidRDefault="00F4604D">
      <w:pPr>
        <w:rPr>
          <w:rFonts w:ascii="Times New Roman" w:hAnsi="Times New Roman"/>
        </w:rPr>
      </w:pPr>
    </w:p>
    <w:p w14:paraId="5C1D15E2" w14:textId="77777777" w:rsidR="00F4604D" w:rsidRDefault="00F4604D">
      <w:pPr>
        <w:rPr>
          <w:rFonts w:ascii="Times New Roman" w:hAnsi="Times New Roman"/>
        </w:rPr>
      </w:pPr>
    </w:p>
    <w:p w14:paraId="64C31804" w14:textId="77777777" w:rsidR="00F4604D" w:rsidRDefault="00F4604D">
      <w:pPr>
        <w:rPr>
          <w:rFonts w:ascii="Times New Roman" w:hAnsi="Times New Roman"/>
        </w:rPr>
      </w:pPr>
    </w:p>
    <w:p w14:paraId="006D9A52" w14:textId="77777777" w:rsidR="00F4604D" w:rsidRDefault="00F4604D">
      <w:pPr>
        <w:rPr>
          <w:rFonts w:ascii="Times New Roman" w:hAnsi="Times New Roman"/>
        </w:rPr>
      </w:pPr>
    </w:p>
    <w:p w14:paraId="5033ACF8" w14:textId="77777777" w:rsidR="00F4604D" w:rsidRDefault="00F4604D">
      <w:pPr>
        <w:rPr>
          <w:rFonts w:ascii="Times New Roman" w:hAnsi="Times New Roman"/>
        </w:rPr>
      </w:pPr>
    </w:p>
    <w:p w14:paraId="5D1DA138" w14:textId="77777777" w:rsidR="00F4604D" w:rsidRDefault="00F4604D">
      <w:pPr>
        <w:rPr>
          <w:rFonts w:ascii="Times New Roman" w:hAnsi="Times New Roman"/>
        </w:rPr>
      </w:pPr>
    </w:p>
    <w:p w14:paraId="349E460F" w14:textId="77777777" w:rsidR="00F4604D" w:rsidRDefault="00F4604D">
      <w:pPr>
        <w:rPr>
          <w:rFonts w:ascii="Times New Roman" w:hAnsi="Times New Roman"/>
        </w:rPr>
      </w:pPr>
    </w:p>
    <w:p w14:paraId="0CFE6471" w14:textId="77777777" w:rsidR="00F4604D" w:rsidRDefault="00F4604D">
      <w:pPr>
        <w:rPr>
          <w:rFonts w:ascii="Times New Roman" w:hAnsi="Times New Roman"/>
        </w:rPr>
      </w:pPr>
    </w:p>
    <w:p w14:paraId="7F540899" w14:textId="77777777" w:rsidR="00F4604D" w:rsidRDefault="00F4604D">
      <w:pPr>
        <w:rPr>
          <w:rFonts w:ascii="Times New Roman" w:hAnsi="Times New Roman"/>
        </w:rPr>
      </w:pPr>
    </w:p>
    <w:p w14:paraId="602712FE" w14:textId="77777777" w:rsidR="00F4604D" w:rsidRPr="00442947" w:rsidRDefault="00F4604D" w:rsidP="00F4604D">
      <w:pPr>
        <w:jc w:val="center"/>
        <w:rPr>
          <w:rFonts w:asciiTheme="majorHAnsi" w:hAnsiTheme="majorHAnsi" w:cs="Calibri"/>
          <w:b/>
        </w:rPr>
      </w:pPr>
      <w:r w:rsidRPr="00442947">
        <w:rPr>
          <w:rFonts w:asciiTheme="majorHAnsi" w:hAnsiTheme="majorHAnsi" w:cs="Calibri"/>
          <w:b/>
        </w:rPr>
        <w:t>JAVNI NATJEČAJ</w:t>
      </w:r>
    </w:p>
    <w:p w14:paraId="56107FA7" w14:textId="77777777" w:rsidR="00F4604D" w:rsidRPr="00442947" w:rsidRDefault="00F4604D" w:rsidP="00F4604D">
      <w:pPr>
        <w:autoSpaceDE w:val="0"/>
        <w:autoSpaceDN w:val="0"/>
        <w:adjustRightInd w:val="0"/>
        <w:jc w:val="center"/>
        <w:rPr>
          <w:rFonts w:asciiTheme="majorHAnsi" w:hAnsiTheme="majorHAnsi"/>
          <w:b/>
          <w:bCs/>
          <w:color w:val="000000"/>
        </w:rPr>
      </w:pPr>
      <w:r w:rsidRPr="00442947">
        <w:rPr>
          <w:rFonts w:asciiTheme="majorHAnsi" w:hAnsiTheme="majorHAnsi"/>
          <w:b/>
          <w:bCs/>
          <w:color w:val="000000"/>
        </w:rPr>
        <w:t xml:space="preserve">za davanje u zakup dijela poslovne zgrade Koncertne dvorane Vatroslava Lisinskog, za postavljanje </w:t>
      </w:r>
      <w:proofErr w:type="spellStart"/>
      <w:r w:rsidRPr="00442947">
        <w:rPr>
          <w:rFonts w:asciiTheme="majorHAnsi" w:hAnsiTheme="majorHAnsi"/>
          <w:b/>
          <w:bCs/>
          <w:color w:val="000000"/>
        </w:rPr>
        <w:t>samoposlužnih</w:t>
      </w:r>
      <w:proofErr w:type="spellEnd"/>
      <w:r w:rsidRPr="00442947">
        <w:rPr>
          <w:rFonts w:asciiTheme="majorHAnsi" w:hAnsiTheme="majorHAnsi"/>
          <w:b/>
          <w:bCs/>
          <w:color w:val="000000"/>
        </w:rPr>
        <w:t xml:space="preserve"> aparata, prikupljanjem pisanih ponuda </w:t>
      </w:r>
    </w:p>
    <w:p w14:paraId="51FDFA4A" w14:textId="77777777" w:rsidR="00F4604D" w:rsidRPr="00685BD9" w:rsidRDefault="00F4604D" w:rsidP="00F4604D">
      <w:r w:rsidRPr="00685BD9">
        <w:rPr>
          <w:b/>
          <w:bCs/>
        </w:rPr>
        <w:t>Prilog 1</w:t>
      </w:r>
      <w:r w:rsidRPr="00685BD9">
        <w:t> </w:t>
      </w:r>
    </w:p>
    <w:tbl>
      <w:tblPr>
        <w:tblW w:w="9300" w:type="dxa"/>
        <w:shd w:val="clear" w:color="auto" w:fill="FFFFFF"/>
        <w:tblCellMar>
          <w:left w:w="0" w:type="dxa"/>
          <w:right w:w="0" w:type="dxa"/>
        </w:tblCellMar>
        <w:tblLook w:val="04A0" w:firstRow="1" w:lastRow="0" w:firstColumn="1" w:lastColumn="0" w:noHBand="0" w:noVBand="1"/>
      </w:tblPr>
      <w:tblGrid>
        <w:gridCol w:w="4651"/>
        <w:gridCol w:w="4649"/>
      </w:tblGrid>
      <w:tr w:rsidR="00F4604D" w:rsidRPr="00685BD9" w14:paraId="6B056764" w14:textId="77777777" w:rsidTr="00864F47">
        <w:trPr>
          <w:trHeight w:val="748"/>
        </w:trPr>
        <w:tc>
          <w:tcPr>
            <w:tcW w:w="9300" w:type="dxa"/>
            <w:gridSpan w:val="2"/>
            <w:tcBorders>
              <w:top w:val="single" w:sz="8" w:space="0" w:color="auto"/>
              <w:left w:val="single" w:sz="8" w:space="0" w:color="auto"/>
              <w:bottom w:val="single" w:sz="8" w:space="0" w:color="auto"/>
              <w:right w:val="single" w:sz="8" w:space="0" w:color="000000"/>
            </w:tcBorders>
            <w:shd w:val="clear" w:color="auto" w:fill="C6EFCE"/>
            <w:tcMar>
              <w:top w:w="0" w:type="dxa"/>
              <w:left w:w="57" w:type="dxa"/>
              <w:bottom w:w="0" w:type="dxa"/>
              <w:right w:w="57" w:type="dxa"/>
            </w:tcMar>
            <w:vAlign w:val="center"/>
            <w:hideMark/>
          </w:tcPr>
          <w:p w14:paraId="1777D3CF" w14:textId="77777777" w:rsidR="00F4604D" w:rsidRPr="00685BD9" w:rsidRDefault="00F4604D" w:rsidP="00864F47">
            <w:r w:rsidRPr="00685BD9">
              <w:rPr>
                <w:b/>
                <w:bCs/>
              </w:rPr>
              <w:t xml:space="preserve">PONUDA NA JAVNI NATJEČAJ ZA DAVANJE U ZAKUP POSLOVNIH PROSTORA, </w:t>
            </w:r>
          </w:p>
        </w:tc>
      </w:tr>
      <w:tr w:rsidR="00F4604D" w:rsidRPr="00685BD9" w14:paraId="6B5566BB" w14:textId="77777777" w:rsidTr="00864F47">
        <w:trPr>
          <w:trHeight w:val="315"/>
        </w:trPr>
        <w:tc>
          <w:tcPr>
            <w:tcW w:w="4651" w:type="dxa"/>
            <w:shd w:val="clear" w:color="auto" w:fill="FFFFFF"/>
            <w:noWrap/>
            <w:tcMar>
              <w:top w:w="0" w:type="dxa"/>
              <w:left w:w="57" w:type="dxa"/>
              <w:bottom w:w="0" w:type="dxa"/>
              <w:right w:w="57" w:type="dxa"/>
            </w:tcMar>
            <w:vAlign w:val="bottom"/>
            <w:hideMark/>
          </w:tcPr>
          <w:p w14:paraId="495C5433" w14:textId="77777777" w:rsidR="00F4604D" w:rsidRPr="00685BD9" w:rsidRDefault="00F4604D" w:rsidP="00864F47">
            <w:r w:rsidRPr="00685BD9">
              <w:t> </w:t>
            </w:r>
          </w:p>
        </w:tc>
        <w:tc>
          <w:tcPr>
            <w:tcW w:w="4649" w:type="dxa"/>
            <w:shd w:val="clear" w:color="auto" w:fill="FFFFFF"/>
            <w:noWrap/>
            <w:tcMar>
              <w:top w:w="0" w:type="dxa"/>
              <w:left w:w="57" w:type="dxa"/>
              <w:bottom w:w="0" w:type="dxa"/>
              <w:right w:w="57" w:type="dxa"/>
            </w:tcMar>
            <w:vAlign w:val="bottom"/>
            <w:hideMark/>
          </w:tcPr>
          <w:p w14:paraId="7616FF84" w14:textId="77777777" w:rsidR="00F4604D" w:rsidRPr="00685BD9" w:rsidRDefault="00F4604D" w:rsidP="00864F47">
            <w:r w:rsidRPr="00685BD9">
              <w:t> </w:t>
            </w:r>
          </w:p>
        </w:tc>
      </w:tr>
      <w:tr w:rsidR="00F4604D" w:rsidRPr="00685BD9" w14:paraId="7C9FCFCD" w14:textId="77777777" w:rsidTr="00864F47">
        <w:trPr>
          <w:trHeight w:val="499"/>
        </w:trPr>
        <w:tc>
          <w:tcPr>
            <w:tcW w:w="9300" w:type="dxa"/>
            <w:gridSpan w:val="2"/>
            <w:tcBorders>
              <w:top w:val="single" w:sz="8" w:space="0" w:color="auto"/>
              <w:left w:val="single" w:sz="8" w:space="0" w:color="auto"/>
              <w:bottom w:val="single" w:sz="8" w:space="0" w:color="auto"/>
              <w:right w:val="single" w:sz="8" w:space="0" w:color="000000"/>
            </w:tcBorders>
            <w:shd w:val="clear" w:color="auto" w:fill="C6EFCE"/>
            <w:tcMar>
              <w:top w:w="0" w:type="dxa"/>
              <w:left w:w="57" w:type="dxa"/>
              <w:bottom w:w="0" w:type="dxa"/>
              <w:right w:w="57" w:type="dxa"/>
            </w:tcMar>
            <w:vAlign w:val="center"/>
            <w:hideMark/>
          </w:tcPr>
          <w:p w14:paraId="465316D5" w14:textId="77777777" w:rsidR="00F4604D" w:rsidRPr="00685BD9" w:rsidRDefault="00F4604D" w:rsidP="00864F47">
            <w:r w:rsidRPr="00685BD9">
              <w:rPr>
                <w:b/>
                <w:bCs/>
              </w:rPr>
              <w:t>PODACI O PONUDITELJU/NATJECATELJU</w:t>
            </w:r>
          </w:p>
        </w:tc>
      </w:tr>
      <w:tr w:rsidR="00F4604D" w:rsidRPr="00685BD9" w14:paraId="47122D80" w14:textId="77777777" w:rsidTr="00864F47">
        <w:trPr>
          <w:trHeight w:val="1002"/>
        </w:trPr>
        <w:tc>
          <w:tcPr>
            <w:tcW w:w="4651"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9F3F74B" w14:textId="77777777" w:rsidR="00F4604D" w:rsidRPr="00685BD9" w:rsidRDefault="00F4604D" w:rsidP="00864F47">
            <w:r w:rsidRPr="00685BD9">
              <w:rPr>
                <w:b/>
                <w:bCs/>
              </w:rPr>
              <w:t>IME I PREZIME (za fizičke osobe i fizičke osobe obrtnike) / NAZIV DRUŠTVA (za pravne osobe)</w:t>
            </w:r>
          </w:p>
        </w:tc>
        <w:tc>
          <w:tcPr>
            <w:tcW w:w="4649" w:type="dxa"/>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F62A9A0" w14:textId="77777777" w:rsidR="00F4604D" w:rsidRPr="00685BD9" w:rsidRDefault="00F4604D" w:rsidP="00864F47"/>
        </w:tc>
      </w:tr>
      <w:tr w:rsidR="00F4604D" w:rsidRPr="00685BD9" w14:paraId="05026168" w14:textId="77777777" w:rsidTr="00864F47">
        <w:trPr>
          <w:trHeight w:val="1002"/>
        </w:trPr>
        <w:tc>
          <w:tcPr>
            <w:tcW w:w="4651"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F686131" w14:textId="77777777" w:rsidR="00F4604D" w:rsidRPr="00685BD9" w:rsidRDefault="00F4604D" w:rsidP="00864F47">
            <w:r w:rsidRPr="00685BD9">
              <w:rPr>
                <w:b/>
                <w:bCs/>
              </w:rPr>
              <w:t>PREBIVALIŠTE (za fizičke osobe i fizičke osobe obrtnike) / SJEDIŠTE (za pravne osobe)</w:t>
            </w:r>
          </w:p>
        </w:tc>
        <w:tc>
          <w:tcPr>
            <w:tcW w:w="4649" w:type="dxa"/>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265588A" w14:textId="77777777" w:rsidR="00F4604D" w:rsidRPr="00685BD9" w:rsidRDefault="00F4604D" w:rsidP="00864F47"/>
        </w:tc>
      </w:tr>
      <w:tr w:rsidR="00F4604D" w:rsidRPr="00685BD9" w14:paraId="4B418D05" w14:textId="77777777" w:rsidTr="00864F47">
        <w:trPr>
          <w:trHeight w:val="1002"/>
        </w:trPr>
        <w:tc>
          <w:tcPr>
            <w:tcW w:w="4651"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75F79E5" w14:textId="77777777" w:rsidR="00F4604D" w:rsidRPr="00685BD9" w:rsidRDefault="00F4604D" w:rsidP="00864F47">
            <w:r w:rsidRPr="00685BD9">
              <w:rPr>
                <w:b/>
                <w:bCs/>
              </w:rPr>
              <w:t>IME I PREZIME OSOBE OVLAŠTENE ZA ZASTUPANJE (samo za pravne osobe)</w:t>
            </w:r>
          </w:p>
        </w:tc>
        <w:tc>
          <w:tcPr>
            <w:tcW w:w="4649" w:type="dxa"/>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4D42FFB" w14:textId="77777777" w:rsidR="00F4604D" w:rsidRPr="00685BD9" w:rsidRDefault="00F4604D" w:rsidP="00864F47"/>
        </w:tc>
      </w:tr>
      <w:tr w:rsidR="00F4604D" w:rsidRPr="00685BD9" w14:paraId="112825D5" w14:textId="77777777" w:rsidTr="00864F47">
        <w:trPr>
          <w:trHeight w:val="702"/>
        </w:trPr>
        <w:tc>
          <w:tcPr>
            <w:tcW w:w="4651"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CCBD4AE" w14:textId="77777777" w:rsidR="00F4604D" w:rsidRPr="00685BD9" w:rsidRDefault="00F4604D" w:rsidP="00864F47">
            <w:r w:rsidRPr="00685BD9">
              <w:rPr>
                <w:b/>
                <w:bCs/>
              </w:rPr>
              <w:t>OIB, MBS (za pravne osobe)</w:t>
            </w:r>
          </w:p>
        </w:tc>
        <w:tc>
          <w:tcPr>
            <w:tcW w:w="4649" w:type="dxa"/>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2AAE537" w14:textId="77777777" w:rsidR="00F4604D" w:rsidRPr="00685BD9" w:rsidRDefault="00F4604D" w:rsidP="00864F47"/>
        </w:tc>
      </w:tr>
      <w:tr w:rsidR="00F4604D" w:rsidRPr="00685BD9" w14:paraId="7DBA6902" w14:textId="77777777" w:rsidTr="00864F47">
        <w:trPr>
          <w:trHeight w:val="702"/>
        </w:trPr>
        <w:tc>
          <w:tcPr>
            <w:tcW w:w="4651"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C400E5B" w14:textId="77777777" w:rsidR="00F4604D" w:rsidRPr="00685BD9" w:rsidRDefault="00F4604D" w:rsidP="00864F47">
            <w:r w:rsidRPr="00685BD9">
              <w:rPr>
                <w:b/>
                <w:bCs/>
              </w:rPr>
              <w:t>TELEFON, MOBITEL</w:t>
            </w:r>
          </w:p>
        </w:tc>
        <w:tc>
          <w:tcPr>
            <w:tcW w:w="4649" w:type="dxa"/>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07398D1" w14:textId="77777777" w:rsidR="00F4604D" w:rsidRPr="00685BD9" w:rsidRDefault="00F4604D" w:rsidP="00864F47"/>
        </w:tc>
      </w:tr>
      <w:tr w:rsidR="00F4604D" w:rsidRPr="00685BD9" w14:paraId="3A2C3CB3" w14:textId="77777777" w:rsidTr="00864F47">
        <w:trPr>
          <w:trHeight w:val="702"/>
        </w:trPr>
        <w:tc>
          <w:tcPr>
            <w:tcW w:w="4651"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35B5ED2" w14:textId="77777777" w:rsidR="00F4604D" w:rsidRPr="00685BD9" w:rsidRDefault="00F4604D" w:rsidP="00864F47">
            <w:r w:rsidRPr="00685BD9">
              <w:rPr>
                <w:b/>
                <w:bCs/>
              </w:rPr>
              <w:t>ADRESA e-pošte</w:t>
            </w:r>
          </w:p>
        </w:tc>
        <w:tc>
          <w:tcPr>
            <w:tcW w:w="4649" w:type="dxa"/>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3518A1D" w14:textId="77777777" w:rsidR="00F4604D" w:rsidRPr="00685BD9" w:rsidRDefault="00F4604D" w:rsidP="00864F47"/>
        </w:tc>
      </w:tr>
      <w:tr w:rsidR="00F4604D" w:rsidRPr="00685BD9" w14:paraId="13E2E167" w14:textId="77777777" w:rsidTr="00864F47">
        <w:trPr>
          <w:trHeight w:val="702"/>
        </w:trPr>
        <w:tc>
          <w:tcPr>
            <w:tcW w:w="4651"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E21616A" w14:textId="77777777" w:rsidR="00F4604D" w:rsidRPr="00685BD9" w:rsidRDefault="00F4604D" w:rsidP="00864F47">
            <w:r w:rsidRPr="00685BD9">
              <w:rPr>
                <w:b/>
                <w:bCs/>
              </w:rPr>
              <w:t>IBAN žiro računa i naziv banke</w:t>
            </w:r>
          </w:p>
        </w:tc>
        <w:tc>
          <w:tcPr>
            <w:tcW w:w="4649" w:type="dxa"/>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1A2F6CC" w14:textId="77777777" w:rsidR="00F4604D" w:rsidRPr="00685BD9" w:rsidRDefault="00F4604D" w:rsidP="00864F47"/>
        </w:tc>
      </w:tr>
      <w:tr w:rsidR="00F4604D" w:rsidRPr="00685BD9" w14:paraId="46F814D0" w14:textId="77777777" w:rsidTr="00864F47">
        <w:trPr>
          <w:trHeight w:val="315"/>
        </w:trPr>
        <w:tc>
          <w:tcPr>
            <w:tcW w:w="4651" w:type="dxa"/>
            <w:shd w:val="clear" w:color="auto" w:fill="FFFFFF"/>
            <w:tcMar>
              <w:top w:w="0" w:type="dxa"/>
              <w:left w:w="57" w:type="dxa"/>
              <w:bottom w:w="0" w:type="dxa"/>
              <w:right w:w="57" w:type="dxa"/>
            </w:tcMar>
            <w:vAlign w:val="center"/>
            <w:hideMark/>
          </w:tcPr>
          <w:p w14:paraId="01EDF879" w14:textId="77777777" w:rsidR="00F4604D" w:rsidRPr="00685BD9" w:rsidRDefault="00F4604D" w:rsidP="00864F47"/>
        </w:tc>
        <w:tc>
          <w:tcPr>
            <w:tcW w:w="4649" w:type="dxa"/>
            <w:shd w:val="clear" w:color="auto" w:fill="FFFFFF"/>
            <w:noWrap/>
            <w:tcMar>
              <w:top w:w="0" w:type="dxa"/>
              <w:left w:w="57" w:type="dxa"/>
              <w:bottom w:w="0" w:type="dxa"/>
              <w:right w:w="57" w:type="dxa"/>
            </w:tcMar>
            <w:vAlign w:val="bottom"/>
            <w:hideMark/>
          </w:tcPr>
          <w:p w14:paraId="2161FB72" w14:textId="77777777" w:rsidR="00F4604D" w:rsidRPr="00685BD9" w:rsidRDefault="00F4604D" w:rsidP="00864F47"/>
        </w:tc>
      </w:tr>
      <w:tr w:rsidR="00F4604D" w:rsidRPr="00685BD9" w14:paraId="2B1D1DC2" w14:textId="77777777" w:rsidTr="00864F47">
        <w:trPr>
          <w:trHeight w:val="2599"/>
        </w:trPr>
        <w:tc>
          <w:tcPr>
            <w:tcW w:w="4651" w:type="dxa"/>
            <w:tcBorders>
              <w:top w:val="single" w:sz="8" w:space="0" w:color="auto"/>
              <w:left w:val="single" w:sz="8" w:space="0" w:color="auto"/>
              <w:bottom w:val="single" w:sz="8" w:space="0" w:color="auto"/>
              <w:right w:val="single" w:sz="8" w:space="0" w:color="auto"/>
            </w:tcBorders>
            <w:shd w:val="clear" w:color="auto" w:fill="C6EFCE"/>
            <w:tcMar>
              <w:top w:w="0" w:type="dxa"/>
              <w:left w:w="57" w:type="dxa"/>
              <w:bottom w:w="0" w:type="dxa"/>
              <w:right w:w="57" w:type="dxa"/>
            </w:tcMar>
            <w:vAlign w:val="center"/>
            <w:hideMark/>
          </w:tcPr>
          <w:p w14:paraId="36435C96" w14:textId="77777777" w:rsidR="00F4604D" w:rsidRPr="00685BD9" w:rsidRDefault="00F4604D" w:rsidP="00864F47">
            <w:r w:rsidRPr="00685BD9">
              <w:rPr>
                <w:b/>
                <w:bCs/>
              </w:rPr>
              <w:t>DETALJAN OPIS DJELATNOSTI KOJA BI SE OBAVLJALA U PROSTORU U OKVIRU OGLAŠENE DJELATNOSTI (GARAŽE I GARAŽNA MJESTA DAJU SE U ZAKUP ISKLJUČIVO ZA SMJEŠTAJ VOZILA)</w:t>
            </w:r>
          </w:p>
        </w:tc>
        <w:tc>
          <w:tcPr>
            <w:tcW w:w="4649" w:type="dxa"/>
            <w:tcBorders>
              <w:top w:val="single" w:sz="8" w:space="0" w:color="auto"/>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143A4FB" w14:textId="77777777" w:rsidR="00F4604D" w:rsidRPr="00685BD9" w:rsidRDefault="00F4604D" w:rsidP="00864F47"/>
        </w:tc>
      </w:tr>
      <w:tr w:rsidR="00F4604D" w:rsidRPr="00685BD9" w14:paraId="74D37568" w14:textId="77777777" w:rsidTr="00864F47">
        <w:trPr>
          <w:trHeight w:val="300"/>
        </w:trPr>
        <w:tc>
          <w:tcPr>
            <w:tcW w:w="4651" w:type="dxa"/>
            <w:shd w:val="clear" w:color="auto" w:fill="FFFFFF"/>
            <w:tcMar>
              <w:top w:w="0" w:type="dxa"/>
              <w:left w:w="57" w:type="dxa"/>
              <w:bottom w:w="0" w:type="dxa"/>
              <w:right w:w="57" w:type="dxa"/>
            </w:tcMar>
            <w:vAlign w:val="center"/>
            <w:hideMark/>
          </w:tcPr>
          <w:p w14:paraId="170B5686" w14:textId="77777777" w:rsidR="00F4604D" w:rsidRPr="00685BD9" w:rsidRDefault="00F4604D" w:rsidP="00864F47"/>
        </w:tc>
        <w:tc>
          <w:tcPr>
            <w:tcW w:w="4649" w:type="dxa"/>
            <w:shd w:val="clear" w:color="auto" w:fill="FFFFFF"/>
            <w:noWrap/>
            <w:tcMar>
              <w:top w:w="0" w:type="dxa"/>
              <w:left w:w="57" w:type="dxa"/>
              <w:bottom w:w="0" w:type="dxa"/>
              <w:right w:w="57" w:type="dxa"/>
            </w:tcMar>
            <w:vAlign w:val="bottom"/>
            <w:hideMark/>
          </w:tcPr>
          <w:p w14:paraId="29030B41" w14:textId="77777777" w:rsidR="00F4604D" w:rsidRPr="00685BD9" w:rsidRDefault="00F4604D" w:rsidP="00864F47"/>
        </w:tc>
      </w:tr>
      <w:tr w:rsidR="00F4604D" w:rsidRPr="00685BD9" w14:paraId="5348E83E" w14:textId="77777777" w:rsidTr="00864F47">
        <w:trPr>
          <w:trHeight w:val="499"/>
        </w:trPr>
        <w:tc>
          <w:tcPr>
            <w:tcW w:w="9300" w:type="dxa"/>
            <w:gridSpan w:val="2"/>
            <w:tcBorders>
              <w:top w:val="single" w:sz="8" w:space="0" w:color="auto"/>
              <w:left w:val="single" w:sz="8" w:space="0" w:color="auto"/>
              <w:bottom w:val="single" w:sz="8" w:space="0" w:color="auto"/>
              <w:right w:val="single" w:sz="8" w:space="0" w:color="000000"/>
            </w:tcBorders>
            <w:shd w:val="clear" w:color="auto" w:fill="C6EFCE"/>
            <w:tcMar>
              <w:top w:w="0" w:type="dxa"/>
              <w:left w:w="57" w:type="dxa"/>
              <w:bottom w:w="0" w:type="dxa"/>
              <w:right w:w="57" w:type="dxa"/>
            </w:tcMar>
            <w:vAlign w:val="center"/>
            <w:hideMark/>
          </w:tcPr>
          <w:p w14:paraId="6F4C0AD8" w14:textId="77777777" w:rsidR="00F4604D" w:rsidRPr="00685BD9" w:rsidRDefault="00F4604D" w:rsidP="00864F47">
            <w:r w:rsidRPr="00685BD9">
              <w:rPr>
                <w:b/>
                <w:bCs/>
              </w:rPr>
              <w:t>POPIS DOKUMENTACIJE KOJA SE DOSTAVLJA</w:t>
            </w:r>
          </w:p>
        </w:tc>
      </w:tr>
      <w:tr w:rsidR="00F4604D" w:rsidRPr="00685BD9" w14:paraId="0E511770" w14:textId="77777777" w:rsidTr="00864F47">
        <w:trPr>
          <w:trHeight w:val="600"/>
        </w:trPr>
        <w:tc>
          <w:tcPr>
            <w:tcW w:w="9300" w:type="dxa"/>
            <w:gridSpan w:val="2"/>
            <w:tcBorders>
              <w:top w:val="nil"/>
              <w:left w:val="single" w:sz="8" w:space="0" w:color="auto"/>
              <w:bottom w:val="single" w:sz="8" w:space="0" w:color="auto"/>
              <w:right w:val="single" w:sz="8" w:space="0" w:color="000000"/>
            </w:tcBorders>
            <w:shd w:val="clear" w:color="auto" w:fill="FFFFFF"/>
            <w:noWrap/>
            <w:tcMar>
              <w:top w:w="0" w:type="dxa"/>
              <w:left w:w="57" w:type="dxa"/>
              <w:bottom w:w="0" w:type="dxa"/>
              <w:right w:w="57" w:type="dxa"/>
            </w:tcMar>
            <w:vAlign w:val="center"/>
            <w:hideMark/>
          </w:tcPr>
          <w:p w14:paraId="2F028265" w14:textId="77777777" w:rsidR="00F4604D" w:rsidRPr="00685BD9" w:rsidRDefault="00F4604D" w:rsidP="00864F47"/>
        </w:tc>
      </w:tr>
      <w:tr w:rsidR="00F4604D" w:rsidRPr="00685BD9" w14:paraId="1C2D1D08" w14:textId="77777777" w:rsidTr="00864F47">
        <w:trPr>
          <w:trHeight w:val="600"/>
        </w:trPr>
        <w:tc>
          <w:tcPr>
            <w:tcW w:w="9300" w:type="dxa"/>
            <w:gridSpan w:val="2"/>
            <w:tcBorders>
              <w:top w:val="nil"/>
              <w:left w:val="single" w:sz="8" w:space="0" w:color="auto"/>
              <w:bottom w:val="single" w:sz="8" w:space="0" w:color="auto"/>
              <w:right w:val="single" w:sz="8" w:space="0" w:color="000000"/>
            </w:tcBorders>
            <w:shd w:val="clear" w:color="auto" w:fill="FFFFFF"/>
            <w:noWrap/>
            <w:tcMar>
              <w:top w:w="0" w:type="dxa"/>
              <w:left w:w="57" w:type="dxa"/>
              <w:bottom w:w="0" w:type="dxa"/>
              <w:right w:w="57" w:type="dxa"/>
            </w:tcMar>
            <w:vAlign w:val="center"/>
            <w:hideMark/>
          </w:tcPr>
          <w:p w14:paraId="57FCE6BF" w14:textId="77777777" w:rsidR="00F4604D" w:rsidRPr="00685BD9" w:rsidRDefault="00F4604D" w:rsidP="00864F47"/>
        </w:tc>
      </w:tr>
      <w:tr w:rsidR="00F4604D" w:rsidRPr="00685BD9" w14:paraId="13D56999" w14:textId="77777777" w:rsidTr="00864F47">
        <w:trPr>
          <w:trHeight w:val="600"/>
        </w:trPr>
        <w:tc>
          <w:tcPr>
            <w:tcW w:w="9300" w:type="dxa"/>
            <w:gridSpan w:val="2"/>
            <w:tcBorders>
              <w:top w:val="nil"/>
              <w:left w:val="single" w:sz="8" w:space="0" w:color="auto"/>
              <w:bottom w:val="single" w:sz="8" w:space="0" w:color="auto"/>
              <w:right w:val="single" w:sz="8" w:space="0" w:color="000000"/>
            </w:tcBorders>
            <w:shd w:val="clear" w:color="auto" w:fill="FFFFFF"/>
            <w:noWrap/>
            <w:tcMar>
              <w:top w:w="0" w:type="dxa"/>
              <w:left w:w="57" w:type="dxa"/>
              <w:bottom w:w="0" w:type="dxa"/>
              <w:right w:w="57" w:type="dxa"/>
            </w:tcMar>
            <w:vAlign w:val="center"/>
            <w:hideMark/>
          </w:tcPr>
          <w:p w14:paraId="09BF881D" w14:textId="77777777" w:rsidR="00F4604D" w:rsidRPr="00685BD9" w:rsidRDefault="00F4604D" w:rsidP="00864F47"/>
        </w:tc>
      </w:tr>
      <w:tr w:rsidR="00F4604D" w:rsidRPr="00685BD9" w14:paraId="3C145B6D" w14:textId="77777777" w:rsidTr="00864F47">
        <w:trPr>
          <w:trHeight w:val="600"/>
        </w:trPr>
        <w:tc>
          <w:tcPr>
            <w:tcW w:w="9300" w:type="dxa"/>
            <w:gridSpan w:val="2"/>
            <w:tcBorders>
              <w:top w:val="nil"/>
              <w:left w:val="single" w:sz="8" w:space="0" w:color="auto"/>
              <w:bottom w:val="single" w:sz="8" w:space="0" w:color="auto"/>
              <w:right w:val="single" w:sz="8" w:space="0" w:color="000000"/>
            </w:tcBorders>
            <w:shd w:val="clear" w:color="auto" w:fill="FFFFFF"/>
            <w:noWrap/>
            <w:tcMar>
              <w:top w:w="0" w:type="dxa"/>
              <w:left w:w="57" w:type="dxa"/>
              <w:bottom w:w="0" w:type="dxa"/>
              <w:right w:w="57" w:type="dxa"/>
            </w:tcMar>
            <w:vAlign w:val="center"/>
            <w:hideMark/>
          </w:tcPr>
          <w:p w14:paraId="7D40DABC" w14:textId="77777777" w:rsidR="00F4604D" w:rsidRPr="00685BD9" w:rsidRDefault="00F4604D" w:rsidP="00864F47"/>
        </w:tc>
      </w:tr>
      <w:tr w:rsidR="00F4604D" w:rsidRPr="00685BD9" w14:paraId="63D60999" w14:textId="77777777" w:rsidTr="00864F47">
        <w:trPr>
          <w:trHeight w:val="600"/>
        </w:trPr>
        <w:tc>
          <w:tcPr>
            <w:tcW w:w="9300" w:type="dxa"/>
            <w:gridSpan w:val="2"/>
            <w:tcBorders>
              <w:top w:val="nil"/>
              <w:left w:val="single" w:sz="8" w:space="0" w:color="auto"/>
              <w:bottom w:val="single" w:sz="8" w:space="0" w:color="auto"/>
              <w:right w:val="single" w:sz="8" w:space="0" w:color="000000"/>
            </w:tcBorders>
            <w:shd w:val="clear" w:color="auto" w:fill="FFFFFF"/>
            <w:noWrap/>
            <w:tcMar>
              <w:top w:w="0" w:type="dxa"/>
              <w:left w:w="57" w:type="dxa"/>
              <w:bottom w:w="0" w:type="dxa"/>
              <w:right w:w="57" w:type="dxa"/>
            </w:tcMar>
            <w:vAlign w:val="center"/>
            <w:hideMark/>
          </w:tcPr>
          <w:p w14:paraId="74044B9F" w14:textId="77777777" w:rsidR="00F4604D" w:rsidRPr="00685BD9" w:rsidRDefault="00F4604D" w:rsidP="00864F47"/>
        </w:tc>
      </w:tr>
      <w:tr w:rsidR="00F4604D" w:rsidRPr="00685BD9" w14:paraId="65D6D737" w14:textId="77777777" w:rsidTr="00864F47">
        <w:trPr>
          <w:trHeight w:val="600"/>
        </w:trPr>
        <w:tc>
          <w:tcPr>
            <w:tcW w:w="9300" w:type="dxa"/>
            <w:gridSpan w:val="2"/>
            <w:tcBorders>
              <w:top w:val="nil"/>
              <w:left w:val="single" w:sz="8" w:space="0" w:color="auto"/>
              <w:bottom w:val="single" w:sz="8" w:space="0" w:color="auto"/>
              <w:right w:val="single" w:sz="8" w:space="0" w:color="000000"/>
            </w:tcBorders>
            <w:shd w:val="clear" w:color="auto" w:fill="FFFFFF"/>
            <w:noWrap/>
            <w:tcMar>
              <w:top w:w="0" w:type="dxa"/>
              <w:left w:w="57" w:type="dxa"/>
              <w:bottom w:w="0" w:type="dxa"/>
              <w:right w:w="57" w:type="dxa"/>
            </w:tcMar>
            <w:vAlign w:val="center"/>
            <w:hideMark/>
          </w:tcPr>
          <w:p w14:paraId="253B0FB8" w14:textId="77777777" w:rsidR="00F4604D" w:rsidRPr="00685BD9" w:rsidRDefault="00F4604D" w:rsidP="00864F47"/>
        </w:tc>
      </w:tr>
      <w:tr w:rsidR="00F4604D" w:rsidRPr="00685BD9" w14:paraId="102AA2A2" w14:textId="77777777" w:rsidTr="00864F47">
        <w:trPr>
          <w:trHeight w:val="600"/>
        </w:trPr>
        <w:tc>
          <w:tcPr>
            <w:tcW w:w="9300" w:type="dxa"/>
            <w:gridSpan w:val="2"/>
            <w:tcBorders>
              <w:top w:val="nil"/>
              <w:left w:val="single" w:sz="8" w:space="0" w:color="auto"/>
              <w:bottom w:val="single" w:sz="8" w:space="0" w:color="auto"/>
              <w:right w:val="single" w:sz="8" w:space="0" w:color="000000"/>
            </w:tcBorders>
            <w:shd w:val="clear" w:color="auto" w:fill="FFFFFF"/>
            <w:noWrap/>
            <w:tcMar>
              <w:top w:w="0" w:type="dxa"/>
              <w:left w:w="57" w:type="dxa"/>
              <w:bottom w:w="0" w:type="dxa"/>
              <w:right w:w="57" w:type="dxa"/>
            </w:tcMar>
            <w:vAlign w:val="center"/>
            <w:hideMark/>
          </w:tcPr>
          <w:p w14:paraId="7E0B3CDB" w14:textId="77777777" w:rsidR="00F4604D" w:rsidRPr="00685BD9" w:rsidRDefault="00F4604D" w:rsidP="00864F47"/>
        </w:tc>
      </w:tr>
      <w:tr w:rsidR="00F4604D" w:rsidRPr="00685BD9" w14:paraId="745C0596" w14:textId="77777777" w:rsidTr="00864F47">
        <w:trPr>
          <w:trHeight w:val="300"/>
        </w:trPr>
        <w:tc>
          <w:tcPr>
            <w:tcW w:w="4651" w:type="dxa"/>
            <w:shd w:val="clear" w:color="auto" w:fill="FFFFFF"/>
            <w:noWrap/>
            <w:tcMar>
              <w:top w:w="0" w:type="dxa"/>
              <w:left w:w="57" w:type="dxa"/>
              <w:bottom w:w="0" w:type="dxa"/>
              <w:right w:w="57" w:type="dxa"/>
            </w:tcMar>
            <w:vAlign w:val="bottom"/>
            <w:hideMark/>
          </w:tcPr>
          <w:p w14:paraId="4EADEB1B" w14:textId="77777777" w:rsidR="00F4604D" w:rsidRPr="00685BD9" w:rsidRDefault="00F4604D" w:rsidP="00864F47"/>
        </w:tc>
        <w:tc>
          <w:tcPr>
            <w:tcW w:w="4649" w:type="dxa"/>
            <w:shd w:val="clear" w:color="auto" w:fill="FFFFFF"/>
            <w:noWrap/>
            <w:tcMar>
              <w:top w:w="0" w:type="dxa"/>
              <w:left w:w="57" w:type="dxa"/>
              <w:bottom w:w="0" w:type="dxa"/>
              <w:right w:w="57" w:type="dxa"/>
            </w:tcMar>
            <w:vAlign w:val="bottom"/>
            <w:hideMark/>
          </w:tcPr>
          <w:p w14:paraId="012144E0" w14:textId="77777777" w:rsidR="00F4604D" w:rsidRPr="00685BD9" w:rsidRDefault="00F4604D" w:rsidP="00864F47"/>
        </w:tc>
      </w:tr>
      <w:tr w:rsidR="00F4604D" w:rsidRPr="00685BD9" w14:paraId="7C795669" w14:textId="77777777" w:rsidTr="00864F47">
        <w:trPr>
          <w:trHeight w:val="315"/>
        </w:trPr>
        <w:tc>
          <w:tcPr>
            <w:tcW w:w="4651" w:type="dxa"/>
            <w:shd w:val="clear" w:color="auto" w:fill="FFFFFF"/>
            <w:tcMar>
              <w:top w:w="0" w:type="dxa"/>
              <w:left w:w="57" w:type="dxa"/>
              <w:bottom w:w="0" w:type="dxa"/>
              <w:right w:w="57" w:type="dxa"/>
            </w:tcMar>
            <w:vAlign w:val="center"/>
            <w:hideMark/>
          </w:tcPr>
          <w:p w14:paraId="094F3EE3" w14:textId="77777777" w:rsidR="00F4604D" w:rsidRPr="00685BD9" w:rsidRDefault="00F4604D" w:rsidP="00864F47"/>
        </w:tc>
        <w:tc>
          <w:tcPr>
            <w:tcW w:w="4649" w:type="dxa"/>
            <w:shd w:val="clear" w:color="auto" w:fill="FFFFFF"/>
            <w:noWrap/>
            <w:tcMar>
              <w:top w:w="0" w:type="dxa"/>
              <w:left w:w="57" w:type="dxa"/>
              <w:bottom w:w="0" w:type="dxa"/>
              <w:right w:w="57" w:type="dxa"/>
            </w:tcMar>
            <w:vAlign w:val="bottom"/>
            <w:hideMark/>
          </w:tcPr>
          <w:p w14:paraId="402C3EFD" w14:textId="77777777" w:rsidR="00F4604D" w:rsidRPr="00685BD9" w:rsidRDefault="00F4604D" w:rsidP="00864F47"/>
        </w:tc>
      </w:tr>
      <w:tr w:rsidR="00F4604D" w:rsidRPr="00685BD9" w14:paraId="7CCD7E7C" w14:textId="77777777" w:rsidTr="00864F47">
        <w:trPr>
          <w:trHeight w:val="600"/>
        </w:trPr>
        <w:tc>
          <w:tcPr>
            <w:tcW w:w="4651" w:type="dxa"/>
            <w:tcBorders>
              <w:top w:val="single" w:sz="8" w:space="0" w:color="auto"/>
              <w:left w:val="single" w:sz="8" w:space="0" w:color="auto"/>
              <w:bottom w:val="single" w:sz="8" w:space="0" w:color="auto"/>
              <w:right w:val="single" w:sz="8" w:space="0" w:color="auto"/>
            </w:tcBorders>
            <w:shd w:val="clear" w:color="auto" w:fill="C6EFCE"/>
            <w:tcMar>
              <w:top w:w="0" w:type="dxa"/>
              <w:left w:w="57" w:type="dxa"/>
              <w:bottom w:w="0" w:type="dxa"/>
              <w:right w:w="57" w:type="dxa"/>
            </w:tcMar>
            <w:vAlign w:val="center"/>
            <w:hideMark/>
          </w:tcPr>
          <w:p w14:paraId="55F4E691" w14:textId="77777777" w:rsidR="00F4604D" w:rsidRPr="00685BD9" w:rsidRDefault="00F4604D" w:rsidP="00864F47">
            <w:r w:rsidRPr="00685BD9">
              <w:rPr>
                <w:b/>
                <w:bCs/>
              </w:rPr>
              <w:t>MJESTO I DATUM</w:t>
            </w:r>
          </w:p>
        </w:tc>
        <w:tc>
          <w:tcPr>
            <w:tcW w:w="4649" w:type="dxa"/>
            <w:tcBorders>
              <w:top w:val="single" w:sz="8" w:space="0" w:color="auto"/>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F3E1C39" w14:textId="77777777" w:rsidR="00F4604D" w:rsidRPr="00685BD9" w:rsidRDefault="00F4604D" w:rsidP="00864F47"/>
        </w:tc>
      </w:tr>
      <w:tr w:rsidR="00F4604D" w:rsidRPr="00685BD9" w14:paraId="77ADCD69" w14:textId="77777777" w:rsidTr="00864F47">
        <w:trPr>
          <w:trHeight w:val="60"/>
        </w:trPr>
        <w:tc>
          <w:tcPr>
            <w:tcW w:w="4651" w:type="dxa"/>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27A5BB2" w14:textId="77777777" w:rsidR="00F4604D" w:rsidRPr="00685BD9" w:rsidRDefault="00F4604D" w:rsidP="00864F47">
            <w:r w:rsidRPr="00685BD9">
              <w:rPr>
                <w:b/>
                <w:bCs/>
              </w:rPr>
              <w:t> </w:t>
            </w:r>
          </w:p>
        </w:tc>
        <w:tc>
          <w:tcPr>
            <w:tcW w:w="4649" w:type="dxa"/>
            <w:tcBorders>
              <w:top w:val="nil"/>
              <w:left w:val="nil"/>
              <w:bottom w:val="single" w:sz="8" w:space="0" w:color="auto"/>
              <w:right w:val="nil"/>
            </w:tcBorders>
            <w:shd w:val="clear" w:color="auto" w:fill="FFFFFF"/>
            <w:noWrap/>
            <w:tcMar>
              <w:top w:w="0" w:type="dxa"/>
              <w:left w:w="57" w:type="dxa"/>
              <w:bottom w:w="0" w:type="dxa"/>
              <w:right w:w="57" w:type="dxa"/>
            </w:tcMar>
            <w:vAlign w:val="center"/>
            <w:hideMark/>
          </w:tcPr>
          <w:p w14:paraId="5B1CB738" w14:textId="77777777" w:rsidR="00F4604D" w:rsidRPr="00685BD9" w:rsidRDefault="00F4604D" w:rsidP="00864F47">
            <w:r w:rsidRPr="00685BD9">
              <w:t> </w:t>
            </w:r>
          </w:p>
        </w:tc>
      </w:tr>
      <w:tr w:rsidR="00F4604D" w:rsidRPr="00685BD9" w14:paraId="35782844" w14:textId="77777777" w:rsidTr="00864F47">
        <w:trPr>
          <w:trHeight w:val="315"/>
        </w:trPr>
        <w:tc>
          <w:tcPr>
            <w:tcW w:w="4651" w:type="dxa"/>
            <w:tcBorders>
              <w:top w:val="nil"/>
              <w:left w:val="single" w:sz="8" w:space="0" w:color="auto"/>
              <w:bottom w:val="single" w:sz="8" w:space="0" w:color="auto"/>
              <w:right w:val="single" w:sz="8" w:space="0" w:color="auto"/>
            </w:tcBorders>
            <w:shd w:val="clear" w:color="auto" w:fill="C6EFCE"/>
            <w:tcMar>
              <w:top w:w="0" w:type="dxa"/>
              <w:left w:w="57" w:type="dxa"/>
              <w:bottom w:w="0" w:type="dxa"/>
              <w:right w:w="57" w:type="dxa"/>
            </w:tcMar>
            <w:vAlign w:val="center"/>
            <w:hideMark/>
          </w:tcPr>
          <w:p w14:paraId="61AE2ED4" w14:textId="77777777" w:rsidR="00F4604D" w:rsidRPr="00685BD9" w:rsidRDefault="00F4604D" w:rsidP="00864F47">
            <w:r w:rsidRPr="00685BD9">
              <w:rPr>
                <w:b/>
                <w:bCs/>
              </w:rPr>
              <w:t>POTPIS PONUDITELJA/NATJECATELJA / OVLAŠTENE OSOBE ZA ZASTUPANJE</w:t>
            </w:r>
          </w:p>
        </w:tc>
        <w:tc>
          <w:tcPr>
            <w:tcW w:w="4649" w:type="dxa"/>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2475441" w14:textId="77777777" w:rsidR="00F4604D" w:rsidRPr="00685BD9" w:rsidRDefault="00F4604D" w:rsidP="00864F47"/>
        </w:tc>
      </w:tr>
    </w:tbl>
    <w:p w14:paraId="5DAD8CD9" w14:textId="77777777" w:rsidR="00F4604D" w:rsidRDefault="00F4604D" w:rsidP="00F4604D"/>
    <w:p w14:paraId="45CCE2D6" w14:textId="77777777" w:rsidR="00F4604D" w:rsidRPr="00F31B88" w:rsidRDefault="00F4604D">
      <w:pPr>
        <w:rPr>
          <w:rFonts w:ascii="Times New Roman" w:hAnsi="Times New Roman"/>
        </w:rPr>
      </w:pPr>
    </w:p>
    <w:sectPr w:rsidR="00F4604D" w:rsidRPr="00F31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8547C"/>
    <w:multiLevelType w:val="hybridMultilevel"/>
    <w:tmpl w:val="B498C066"/>
    <w:lvl w:ilvl="0" w:tplc="BD6A28EE">
      <w:start w:val="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1496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FB"/>
    <w:rsid w:val="00062396"/>
    <w:rsid w:val="0007094B"/>
    <w:rsid w:val="00171F65"/>
    <w:rsid w:val="001E0568"/>
    <w:rsid w:val="002E6830"/>
    <w:rsid w:val="003115DA"/>
    <w:rsid w:val="00322CDA"/>
    <w:rsid w:val="00447F82"/>
    <w:rsid w:val="00455B28"/>
    <w:rsid w:val="00490C86"/>
    <w:rsid w:val="004B0FCE"/>
    <w:rsid w:val="004D101B"/>
    <w:rsid w:val="00522E3D"/>
    <w:rsid w:val="00536C04"/>
    <w:rsid w:val="0055637A"/>
    <w:rsid w:val="00594706"/>
    <w:rsid w:val="005A20B0"/>
    <w:rsid w:val="005B6BBF"/>
    <w:rsid w:val="005C2AAC"/>
    <w:rsid w:val="005C6938"/>
    <w:rsid w:val="005F7915"/>
    <w:rsid w:val="00623277"/>
    <w:rsid w:val="00761042"/>
    <w:rsid w:val="00781438"/>
    <w:rsid w:val="0078160C"/>
    <w:rsid w:val="00793B6C"/>
    <w:rsid w:val="007D0562"/>
    <w:rsid w:val="008162FA"/>
    <w:rsid w:val="00851276"/>
    <w:rsid w:val="00892DC9"/>
    <w:rsid w:val="00902E8E"/>
    <w:rsid w:val="00906089"/>
    <w:rsid w:val="00964559"/>
    <w:rsid w:val="009A5F72"/>
    <w:rsid w:val="009F559F"/>
    <w:rsid w:val="00A42604"/>
    <w:rsid w:val="00A63639"/>
    <w:rsid w:val="00A64A0C"/>
    <w:rsid w:val="00A64F2A"/>
    <w:rsid w:val="00A83ABD"/>
    <w:rsid w:val="00A952C5"/>
    <w:rsid w:val="00AF724E"/>
    <w:rsid w:val="00B30E17"/>
    <w:rsid w:val="00B936BC"/>
    <w:rsid w:val="00BA1A51"/>
    <w:rsid w:val="00BC21B7"/>
    <w:rsid w:val="00C173FB"/>
    <w:rsid w:val="00C409EE"/>
    <w:rsid w:val="00C648A6"/>
    <w:rsid w:val="00C93706"/>
    <w:rsid w:val="00C96440"/>
    <w:rsid w:val="00CA3347"/>
    <w:rsid w:val="00CB2703"/>
    <w:rsid w:val="00D34A04"/>
    <w:rsid w:val="00D518A3"/>
    <w:rsid w:val="00DB3508"/>
    <w:rsid w:val="00DE55E4"/>
    <w:rsid w:val="00E066A2"/>
    <w:rsid w:val="00E15B58"/>
    <w:rsid w:val="00F31B88"/>
    <w:rsid w:val="00F4604D"/>
    <w:rsid w:val="00F60F9E"/>
    <w:rsid w:val="00F80AA4"/>
    <w:rsid w:val="00FB1CB2"/>
    <w:rsid w:val="00FE3C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1950"/>
  <w15:chartTrackingRefBased/>
  <w15:docId w15:val="{F7BC3C07-7DFE-47A7-9333-65ABAF71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FB"/>
    <w:pPr>
      <w:spacing w:after="200" w:line="276" w:lineRule="auto"/>
    </w:pPr>
    <w:rPr>
      <w:rFonts w:ascii="Calibri" w:eastAsia="Calibri" w:hAnsi="Calibri" w:cs="Times New Roman"/>
      <w:kern w:val="0"/>
      <w:sz w:val="22"/>
      <w:szCs w:val="22"/>
      <w14:ligatures w14:val="none"/>
    </w:rPr>
  </w:style>
  <w:style w:type="paragraph" w:styleId="Naslov1">
    <w:name w:val="heading 1"/>
    <w:basedOn w:val="Normal"/>
    <w:next w:val="Normal"/>
    <w:link w:val="Naslov1Char"/>
    <w:uiPriority w:val="9"/>
    <w:qFormat/>
    <w:rsid w:val="00C17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C17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C173F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C173F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C173FB"/>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C173FB"/>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C173FB"/>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C173FB"/>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C173FB"/>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173FB"/>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C173FB"/>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C173FB"/>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C173FB"/>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C173FB"/>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C173FB"/>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C173FB"/>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C173FB"/>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C173FB"/>
    <w:rPr>
      <w:rFonts w:eastAsiaTheme="majorEastAsia" w:cstheme="majorBidi"/>
      <w:color w:val="272727" w:themeColor="text1" w:themeTint="D8"/>
    </w:rPr>
  </w:style>
  <w:style w:type="paragraph" w:styleId="Naslov">
    <w:name w:val="Title"/>
    <w:basedOn w:val="Normal"/>
    <w:next w:val="Normal"/>
    <w:link w:val="NaslovChar"/>
    <w:uiPriority w:val="10"/>
    <w:qFormat/>
    <w:rsid w:val="00C17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173FB"/>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C173FB"/>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173F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173FB"/>
    <w:pPr>
      <w:spacing w:before="160"/>
      <w:jc w:val="center"/>
    </w:pPr>
    <w:rPr>
      <w:i/>
      <w:iCs/>
      <w:color w:val="404040" w:themeColor="text1" w:themeTint="BF"/>
    </w:rPr>
  </w:style>
  <w:style w:type="character" w:customStyle="1" w:styleId="CitatChar">
    <w:name w:val="Citat Char"/>
    <w:basedOn w:val="Zadanifontodlomka"/>
    <w:link w:val="Citat"/>
    <w:uiPriority w:val="29"/>
    <w:rsid w:val="00C173FB"/>
    <w:rPr>
      <w:i/>
      <w:iCs/>
      <w:color w:val="404040" w:themeColor="text1" w:themeTint="BF"/>
    </w:rPr>
  </w:style>
  <w:style w:type="paragraph" w:styleId="Odlomakpopisa">
    <w:name w:val="List Paragraph"/>
    <w:basedOn w:val="Normal"/>
    <w:uiPriority w:val="34"/>
    <w:qFormat/>
    <w:rsid w:val="00C173FB"/>
    <w:pPr>
      <w:ind w:left="720"/>
      <w:contextualSpacing/>
    </w:pPr>
  </w:style>
  <w:style w:type="character" w:styleId="Jakoisticanje">
    <w:name w:val="Intense Emphasis"/>
    <w:basedOn w:val="Zadanifontodlomka"/>
    <w:uiPriority w:val="21"/>
    <w:qFormat/>
    <w:rsid w:val="00C173FB"/>
    <w:rPr>
      <w:i/>
      <w:iCs/>
      <w:color w:val="0F4761" w:themeColor="accent1" w:themeShade="BF"/>
    </w:rPr>
  </w:style>
  <w:style w:type="paragraph" w:styleId="Naglaencitat">
    <w:name w:val="Intense Quote"/>
    <w:basedOn w:val="Normal"/>
    <w:next w:val="Normal"/>
    <w:link w:val="NaglaencitatChar"/>
    <w:uiPriority w:val="30"/>
    <w:qFormat/>
    <w:rsid w:val="00C17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C173FB"/>
    <w:rPr>
      <w:i/>
      <w:iCs/>
      <w:color w:val="0F4761" w:themeColor="accent1" w:themeShade="BF"/>
    </w:rPr>
  </w:style>
  <w:style w:type="character" w:styleId="Istaknutareferenca">
    <w:name w:val="Intense Reference"/>
    <w:basedOn w:val="Zadanifontodlomka"/>
    <w:uiPriority w:val="32"/>
    <w:qFormat/>
    <w:rsid w:val="00C173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AC1A-ECDC-4073-9826-74403922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2165</Words>
  <Characters>12345</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Flegar</dc:creator>
  <cp:keywords/>
  <dc:description/>
  <cp:lastModifiedBy>Tina Flegar</cp:lastModifiedBy>
  <cp:revision>27</cp:revision>
  <dcterms:created xsi:type="dcterms:W3CDTF">2025-03-03T13:06:00Z</dcterms:created>
  <dcterms:modified xsi:type="dcterms:W3CDTF">2025-03-28T12:05:00Z</dcterms:modified>
</cp:coreProperties>
</file>